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A23" w:rsidRPr="002E5A23" w:rsidRDefault="002E5A23" w:rsidP="009E4108">
      <w:pPr>
        <w:pStyle w:val="NormalWeb"/>
        <w:rPr>
          <w:rStyle w:val="title-breadcrumb"/>
          <w:b/>
          <w:bCs/>
          <w:sz w:val="36"/>
          <w:szCs w:val="36"/>
        </w:rPr>
      </w:pPr>
      <w:r w:rsidRPr="002E5A23">
        <w:rPr>
          <w:rStyle w:val="title-breadcrumb"/>
          <w:b/>
          <w:bCs/>
          <w:sz w:val="36"/>
          <w:szCs w:val="36"/>
        </w:rPr>
        <w:t>Adjectives: Activity 1</w:t>
      </w:r>
    </w:p>
    <w:p w:rsidR="00C65A6B" w:rsidRPr="002E5A23" w:rsidRDefault="002E5A23" w:rsidP="002E5A23">
      <w:pPr>
        <w:pStyle w:val="NormalWeb"/>
        <w:rPr>
          <w:sz w:val="32"/>
          <w:szCs w:val="32"/>
        </w:rPr>
      </w:pPr>
      <w:r w:rsidRPr="002E5A23">
        <w:rPr>
          <w:sz w:val="28"/>
          <w:szCs w:val="28"/>
        </w:rPr>
        <w:t xml:space="preserve">Read Grammar bank 4B. Complete the sentences with </w:t>
      </w:r>
      <w:r w:rsidRPr="002E5A23">
        <w:rPr>
          <w:i/>
          <w:iCs/>
          <w:sz w:val="28"/>
          <w:szCs w:val="28"/>
        </w:rPr>
        <w:t xml:space="preserve">It’s a / </w:t>
      </w:r>
      <w:proofErr w:type="spellStart"/>
      <w:r w:rsidRPr="002E5A23">
        <w:rPr>
          <w:i/>
          <w:iCs/>
          <w:sz w:val="28"/>
          <w:szCs w:val="28"/>
        </w:rPr>
        <w:t>an</w:t>
      </w:r>
      <w:proofErr w:type="spellEnd"/>
      <w:r w:rsidRPr="002E5A23">
        <w:rPr>
          <w:sz w:val="28"/>
          <w:szCs w:val="28"/>
        </w:rPr>
        <w:t xml:space="preserve"> or </w:t>
      </w:r>
      <w:proofErr w:type="gramStart"/>
      <w:r w:rsidRPr="002E5A23">
        <w:rPr>
          <w:i/>
          <w:iCs/>
          <w:sz w:val="28"/>
          <w:szCs w:val="28"/>
        </w:rPr>
        <w:t>They’re</w:t>
      </w:r>
      <w:proofErr w:type="gramEnd"/>
      <w:r w:rsidRPr="002E5A23">
        <w:rPr>
          <w:sz w:val="28"/>
          <w:szCs w:val="28"/>
        </w:rPr>
        <w:t>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8E5D83">
        <w:tc>
          <w:tcPr>
            <w:tcW w:w="9242" w:type="dxa"/>
          </w:tcPr>
          <w:p w:rsidR="00C65A6B" w:rsidRPr="00E359D3" w:rsidRDefault="00C65A6B" w:rsidP="008E5D83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2E5A23" w:rsidRDefault="002E5A23" w:rsidP="002E5A23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 xml:space="preserve">4B adjectives </w:t>
            </w:r>
          </w:p>
          <w:p w:rsidR="002E5A23" w:rsidRDefault="002E5A23" w:rsidP="002E5A23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 An Audi is </w:t>
            </w:r>
            <w:r>
              <w:rPr>
                <w:b/>
                <w:bCs/>
                <w:sz w:val="21"/>
                <w:szCs w:val="21"/>
              </w:rPr>
              <w:t>expensive</w:t>
            </w:r>
            <w:r>
              <w:rPr>
                <w:sz w:val="21"/>
                <w:szCs w:val="21"/>
              </w:rPr>
              <w:t xml:space="preserve">. It’s </w:t>
            </w:r>
            <w:r>
              <w:rPr>
                <w:b/>
                <w:bCs/>
                <w:sz w:val="21"/>
                <w:szCs w:val="21"/>
              </w:rPr>
              <w:t>fast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  <w:t xml:space="preserve">2 An Audi is an </w:t>
            </w:r>
            <w:r>
              <w:rPr>
                <w:b/>
                <w:bCs/>
                <w:sz w:val="21"/>
                <w:szCs w:val="21"/>
              </w:rPr>
              <w:t>expensive</w:t>
            </w:r>
            <w:r>
              <w:rPr>
                <w:sz w:val="21"/>
                <w:szCs w:val="21"/>
              </w:rPr>
              <w:t xml:space="preserve"> car. It’s a </w:t>
            </w:r>
            <w:r>
              <w:rPr>
                <w:b/>
                <w:bCs/>
                <w:sz w:val="21"/>
                <w:szCs w:val="21"/>
              </w:rPr>
              <w:t>fast car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  <w:t xml:space="preserve">3 They’re </w:t>
            </w:r>
            <w:r>
              <w:rPr>
                <w:b/>
                <w:bCs/>
                <w:sz w:val="21"/>
                <w:szCs w:val="21"/>
              </w:rPr>
              <w:t>old houses</w:t>
            </w:r>
            <w:r>
              <w:rPr>
                <w:sz w:val="21"/>
                <w:szCs w:val="21"/>
              </w:rPr>
              <w:t xml:space="preserve">. My </w:t>
            </w:r>
            <w:r>
              <w:rPr>
                <w:b/>
                <w:bCs/>
                <w:sz w:val="21"/>
                <w:szCs w:val="21"/>
              </w:rPr>
              <w:t>glasses</w:t>
            </w:r>
            <w:r>
              <w:rPr>
                <w:sz w:val="21"/>
                <w:szCs w:val="21"/>
              </w:rPr>
              <w:t xml:space="preserve"> are </w:t>
            </w:r>
            <w:r>
              <w:rPr>
                <w:b/>
                <w:bCs/>
                <w:sz w:val="21"/>
                <w:szCs w:val="21"/>
              </w:rPr>
              <w:t>new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  <w:t xml:space="preserve">4 He’s </w:t>
            </w:r>
            <w:r>
              <w:rPr>
                <w:b/>
                <w:bCs/>
                <w:sz w:val="21"/>
                <w:szCs w:val="21"/>
              </w:rPr>
              <w:t>tall</w:t>
            </w:r>
            <w:r>
              <w:rPr>
                <w:sz w:val="21"/>
                <w:szCs w:val="21"/>
              </w:rPr>
              <w:t xml:space="preserve">. She’s </w:t>
            </w:r>
            <w:r>
              <w:rPr>
                <w:b/>
                <w:bCs/>
                <w:sz w:val="21"/>
                <w:szCs w:val="21"/>
              </w:rPr>
              <w:t>tall</w:t>
            </w:r>
            <w:r>
              <w:rPr>
                <w:sz w:val="21"/>
                <w:szCs w:val="21"/>
              </w:rPr>
              <w:t>, too.</w:t>
            </w:r>
          </w:p>
          <w:p w:rsidR="00C65A6B" w:rsidRPr="009E4108" w:rsidRDefault="002E5A23" w:rsidP="002E5A23">
            <w:pPr>
              <w:pStyle w:val="NormalWeb"/>
              <w:rPr>
                <w:rStyle w:val="activity-header-title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 We use adjectives after the verb </w:t>
            </w:r>
            <w:r>
              <w:rPr>
                <w:i/>
                <w:iCs/>
                <w:sz w:val="21"/>
                <w:szCs w:val="21"/>
              </w:rPr>
              <w:t>be</w:t>
            </w:r>
            <w:r>
              <w:rPr>
                <w:sz w:val="21"/>
                <w:szCs w:val="21"/>
              </w:rPr>
              <w:t>, e.g., </w:t>
            </w:r>
            <w:r>
              <w:rPr>
                <w:i/>
                <w:iCs/>
                <w:sz w:val="21"/>
                <w:szCs w:val="21"/>
              </w:rPr>
              <w:t>An Audi is expensive</w:t>
            </w:r>
            <w:r>
              <w:rPr>
                <w:sz w:val="21"/>
                <w:szCs w:val="21"/>
              </w:rPr>
              <w:t xml:space="preserve">. NOT </w:t>
            </w:r>
            <w:r>
              <w:rPr>
                <w:i/>
                <w:iCs/>
                <w:sz w:val="21"/>
                <w:szCs w:val="21"/>
              </w:rPr>
              <w:t>An Audi expensive is.</w:t>
            </w:r>
            <w:r>
              <w:rPr>
                <w:sz w:val="21"/>
                <w:szCs w:val="21"/>
              </w:rPr>
              <w:br/>
              <w:t>2 We use adjectives before a noun, e.g., </w:t>
            </w:r>
            <w:r>
              <w:rPr>
                <w:i/>
                <w:iCs/>
                <w:sz w:val="21"/>
                <w:szCs w:val="21"/>
              </w:rPr>
              <w:t>It’s a fast car</w:t>
            </w:r>
            <w:r>
              <w:rPr>
                <w:sz w:val="21"/>
                <w:szCs w:val="21"/>
              </w:rPr>
              <w:t xml:space="preserve">. NOT </w:t>
            </w:r>
            <w:r>
              <w:rPr>
                <w:i/>
                <w:iCs/>
                <w:sz w:val="21"/>
                <w:szCs w:val="21"/>
              </w:rPr>
              <w:t>It’s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a car fast.</w:t>
            </w:r>
            <w:r>
              <w:rPr>
                <w:sz w:val="21"/>
                <w:szCs w:val="21"/>
              </w:rPr>
              <w:br/>
              <w:t xml:space="preserve">3 Adjectives are the same for singular and plural: </w:t>
            </w:r>
            <w:r>
              <w:rPr>
                <w:i/>
                <w:iCs/>
                <w:sz w:val="21"/>
                <w:szCs w:val="21"/>
              </w:rPr>
              <w:t>It’s an old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house. They’re old houses</w:t>
            </w:r>
            <w:r>
              <w:rPr>
                <w:sz w:val="21"/>
                <w:szCs w:val="21"/>
              </w:rPr>
              <w:t xml:space="preserve">. NOT </w:t>
            </w:r>
            <w:r>
              <w:rPr>
                <w:i/>
                <w:iCs/>
                <w:sz w:val="21"/>
                <w:szCs w:val="21"/>
              </w:rPr>
              <w:t>They’re olds houses.</w:t>
            </w:r>
            <w:r>
              <w:rPr>
                <w:sz w:val="21"/>
                <w:szCs w:val="21"/>
              </w:rPr>
              <w:br/>
              <w:t>4 Adjectives are the same for and men and women.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C65A6B" w:rsidTr="009E4108">
        <w:tc>
          <w:tcPr>
            <w:tcW w:w="7584" w:type="dxa"/>
            <w:vAlign w:val="center"/>
          </w:tcPr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</w:t>
            </w: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old car.</w:t>
            </w:r>
          </w:p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black</w:t>
            </w:r>
            <w:proofErr w:type="gramEnd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coats.</w:t>
            </w:r>
          </w:p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new</w:t>
            </w:r>
            <w:proofErr w:type="gramEnd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phone.</w:t>
            </w:r>
          </w:p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big</w:t>
            </w:r>
            <w:proofErr w:type="gramEnd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houses.</w:t>
            </w:r>
          </w:p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expensive</w:t>
            </w:r>
            <w:proofErr w:type="gramEnd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sunglasses.</w:t>
            </w:r>
          </w:p>
          <w:p w:rsidR="00C65A6B" w:rsidRPr="009E4108" w:rsidRDefault="002E5A23" w:rsidP="002E5A23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good</w:t>
            </w:r>
            <w:proofErr w:type="gramEnd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book.</w:t>
            </w:r>
          </w:p>
        </w:tc>
        <w:tc>
          <w:tcPr>
            <w:tcW w:w="1658" w:type="dxa"/>
            <w:vAlign w:val="center"/>
          </w:tcPr>
          <w:p w:rsidR="00C65A6B" w:rsidRDefault="002E5A23" w:rsidP="008E5D8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2E5A23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1in;height:40.5pt" o:ole="">
                  <v:imagedata r:id="rId8" o:title=""/>
                </v:shape>
                <o:OLEObject Type="Embed" ProgID="Package" ShapeID="_x0000_i1065" DrawAspect="Content" ObjectID="_1649684772" r:id="rId9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2E5A23" w:rsidRPr="002E5A23" w:rsidRDefault="002E5A23" w:rsidP="002E5A23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Adjectives: Activity 2</w:t>
      </w:r>
    </w:p>
    <w:p w:rsidR="002E5A23" w:rsidRPr="002E5A23" w:rsidRDefault="002E5A23" w:rsidP="002E5A23">
      <w:pPr>
        <w:pStyle w:val="NormalWeb"/>
        <w:rPr>
          <w:sz w:val="28"/>
          <w:szCs w:val="28"/>
        </w:rPr>
      </w:pPr>
      <w:r w:rsidRPr="002E5A23">
        <w:rPr>
          <w:sz w:val="28"/>
          <w:szCs w:val="28"/>
        </w:rPr>
        <w:t>Read Grammar bank 4B. Order the words to make sentences. For example, "blue is bag my," </w:t>
      </w:r>
      <w:r w:rsidRPr="002E5A23">
        <w:rPr>
          <w:i/>
          <w:iCs/>
          <w:sz w:val="28"/>
          <w:szCs w:val="28"/>
        </w:rPr>
        <w:t>My bag is blue</w:t>
      </w:r>
      <w:r w:rsidRPr="002E5A23">
        <w:rPr>
          <w:sz w:val="28"/>
          <w:szCs w:val="28"/>
        </w:rPr>
        <w:t>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2E5A23" w:rsidTr="002E5A23">
        <w:tc>
          <w:tcPr>
            <w:tcW w:w="9242" w:type="dxa"/>
          </w:tcPr>
          <w:p w:rsidR="002E5A23" w:rsidRDefault="002E5A23" w:rsidP="002E5A23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4B adjectives</w:t>
            </w:r>
          </w:p>
          <w:p w:rsidR="002E5A23" w:rsidRDefault="002E5A23" w:rsidP="002E5A23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An Audi is </w:t>
            </w:r>
            <w:r>
              <w:rPr>
                <w:b/>
                <w:bCs/>
                <w:sz w:val="21"/>
                <w:szCs w:val="21"/>
              </w:rPr>
              <w:t>expensive</w:t>
            </w:r>
            <w:r>
              <w:rPr>
                <w:sz w:val="21"/>
                <w:szCs w:val="21"/>
              </w:rPr>
              <w:t>. It’s </w:t>
            </w:r>
            <w:r>
              <w:rPr>
                <w:b/>
                <w:bCs/>
                <w:sz w:val="21"/>
                <w:szCs w:val="21"/>
              </w:rPr>
              <w:t>fast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  <w:t>2 An Audi is an </w:t>
            </w:r>
            <w:r>
              <w:rPr>
                <w:b/>
                <w:bCs/>
                <w:sz w:val="21"/>
                <w:szCs w:val="21"/>
              </w:rPr>
              <w:t>expensive</w:t>
            </w:r>
            <w:r>
              <w:rPr>
                <w:sz w:val="21"/>
                <w:szCs w:val="21"/>
              </w:rPr>
              <w:t> car. It’s a </w:t>
            </w:r>
            <w:r>
              <w:rPr>
                <w:b/>
                <w:bCs/>
                <w:sz w:val="21"/>
                <w:szCs w:val="21"/>
              </w:rPr>
              <w:t>fast car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  <w:t>3 They’re </w:t>
            </w:r>
            <w:r>
              <w:rPr>
                <w:b/>
                <w:bCs/>
                <w:sz w:val="21"/>
                <w:szCs w:val="21"/>
              </w:rPr>
              <w:t>old houses</w:t>
            </w:r>
            <w:r>
              <w:rPr>
                <w:sz w:val="21"/>
                <w:szCs w:val="21"/>
              </w:rPr>
              <w:t>. My </w:t>
            </w:r>
            <w:r>
              <w:rPr>
                <w:b/>
                <w:bCs/>
                <w:sz w:val="21"/>
                <w:szCs w:val="21"/>
              </w:rPr>
              <w:t>glasses</w:t>
            </w:r>
            <w:r>
              <w:rPr>
                <w:sz w:val="21"/>
                <w:szCs w:val="21"/>
              </w:rPr>
              <w:t> are </w:t>
            </w:r>
            <w:r>
              <w:rPr>
                <w:b/>
                <w:bCs/>
                <w:sz w:val="21"/>
                <w:szCs w:val="21"/>
              </w:rPr>
              <w:t>new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  <w:t>4 He’s </w:t>
            </w:r>
            <w:r>
              <w:rPr>
                <w:b/>
                <w:bCs/>
                <w:sz w:val="21"/>
                <w:szCs w:val="21"/>
              </w:rPr>
              <w:t>tall</w:t>
            </w:r>
            <w:r>
              <w:rPr>
                <w:sz w:val="21"/>
                <w:szCs w:val="21"/>
              </w:rPr>
              <w:t>. She’s </w:t>
            </w:r>
            <w:r>
              <w:rPr>
                <w:b/>
                <w:bCs/>
                <w:sz w:val="21"/>
                <w:szCs w:val="21"/>
              </w:rPr>
              <w:t>tall</w:t>
            </w:r>
            <w:r>
              <w:rPr>
                <w:sz w:val="21"/>
                <w:szCs w:val="21"/>
              </w:rPr>
              <w:t>, too.</w:t>
            </w:r>
          </w:p>
          <w:p w:rsidR="002E5A23" w:rsidRPr="002E5A23" w:rsidRDefault="002E5A23" w:rsidP="002E5A23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We use adjectives after the verb </w:t>
            </w:r>
            <w:r>
              <w:rPr>
                <w:i/>
                <w:iCs/>
                <w:sz w:val="21"/>
                <w:szCs w:val="21"/>
              </w:rPr>
              <w:t>be</w:t>
            </w:r>
            <w:r>
              <w:rPr>
                <w:sz w:val="21"/>
                <w:szCs w:val="21"/>
              </w:rPr>
              <w:t>, e.g., </w:t>
            </w:r>
            <w:r>
              <w:rPr>
                <w:i/>
                <w:iCs/>
                <w:sz w:val="21"/>
                <w:szCs w:val="21"/>
              </w:rPr>
              <w:t>An Audi is expensive</w:t>
            </w:r>
            <w:r>
              <w:rPr>
                <w:sz w:val="21"/>
                <w:szCs w:val="21"/>
              </w:rPr>
              <w:t>. NOT </w:t>
            </w:r>
            <w:r>
              <w:rPr>
                <w:i/>
                <w:iCs/>
                <w:sz w:val="21"/>
                <w:szCs w:val="21"/>
              </w:rPr>
              <w:t>An Audi expensive is.</w:t>
            </w:r>
            <w:r>
              <w:rPr>
                <w:sz w:val="21"/>
                <w:szCs w:val="21"/>
              </w:rPr>
              <w:br/>
              <w:t>2 We use adjectives before a noun, e.g., </w:t>
            </w:r>
            <w:r>
              <w:rPr>
                <w:i/>
                <w:iCs/>
                <w:sz w:val="21"/>
                <w:szCs w:val="21"/>
              </w:rPr>
              <w:t>It’s a fast car</w:t>
            </w:r>
            <w:r>
              <w:rPr>
                <w:sz w:val="21"/>
                <w:szCs w:val="21"/>
              </w:rPr>
              <w:t>. NOT </w:t>
            </w:r>
            <w:r>
              <w:rPr>
                <w:i/>
                <w:iCs/>
                <w:sz w:val="21"/>
                <w:szCs w:val="21"/>
              </w:rPr>
              <w:t>It’s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a car fast.</w:t>
            </w:r>
            <w:r>
              <w:rPr>
                <w:sz w:val="21"/>
                <w:szCs w:val="21"/>
              </w:rPr>
              <w:br/>
              <w:t>3 Adjectives are the same for singular and plural: </w:t>
            </w:r>
            <w:r>
              <w:rPr>
                <w:i/>
                <w:iCs/>
                <w:sz w:val="21"/>
                <w:szCs w:val="21"/>
              </w:rPr>
              <w:t>It’s an old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house. They’re old houses</w:t>
            </w:r>
            <w:r>
              <w:rPr>
                <w:sz w:val="21"/>
                <w:szCs w:val="21"/>
              </w:rPr>
              <w:t>. NOT </w:t>
            </w:r>
            <w:r>
              <w:rPr>
                <w:i/>
                <w:iCs/>
                <w:sz w:val="21"/>
                <w:szCs w:val="21"/>
              </w:rPr>
              <w:t>They’re olds houses.</w:t>
            </w:r>
            <w:r>
              <w:rPr>
                <w:sz w:val="21"/>
                <w:szCs w:val="21"/>
              </w:rPr>
              <w:br/>
              <w:t>4 Adjectives are the same for and men and women.</w:t>
            </w:r>
          </w:p>
        </w:tc>
      </w:tr>
    </w:tbl>
    <w:p w:rsidR="002E5A23" w:rsidRDefault="002E5A23" w:rsidP="002E5A2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2E5A23" w:rsidTr="002E5A23">
        <w:tc>
          <w:tcPr>
            <w:tcW w:w="7763" w:type="dxa"/>
          </w:tcPr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1.  </w:t>
            </w:r>
            <w:proofErr w:type="gramStart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beautiful</w:t>
            </w:r>
            <w:proofErr w:type="gramEnd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day it’s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___________________________  .</w:t>
            </w:r>
          </w:p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proofErr w:type="gramStart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is</w:t>
            </w:r>
            <w:proofErr w:type="gramEnd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husband nice very Amy’s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___________________________  .</w:t>
            </w:r>
          </w:p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proofErr w:type="gramStart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questions</w:t>
            </w:r>
            <w:proofErr w:type="gramEnd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difficult they're very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___________________________  .</w:t>
            </w:r>
          </w:p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proofErr w:type="gramStart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phone</w:t>
            </w:r>
            <w:proofErr w:type="gramEnd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cheap is this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___________________________  .</w:t>
            </w:r>
          </w:p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proofErr w:type="gramStart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photo</w:t>
            </w:r>
            <w:proofErr w:type="gramEnd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it’s terrible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___________________________  .</w:t>
            </w:r>
          </w:p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Maggie teacher is fantastic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</w:t>
            </w:r>
            <w:proofErr w:type="gramStart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very</w:t>
            </w:r>
            <w:proofErr w:type="gramEnd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 cat old </w:t>
            </w:r>
            <w:proofErr w:type="spellStart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our</w:t>
            </w:r>
            <w:proofErr w:type="spellEnd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___________________________  .</w:t>
            </w:r>
          </w:p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</w:t>
            </w:r>
            <w:proofErr w:type="gramStart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restaurant</w:t>
            </w:r>
            <w:proofErr w:type="gramEnd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this good a very isn’t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___________________________  .</w:t>
            </w:r>
          </w:p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9.  </w:t>
            </w:r>
            <w:proofErr w:type="gramStart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long</w:t>
            </w:r>
            <w:proofErr w:type="gramEnd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it’s a exercise very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___________________________  .</w:t>
            </w:r>
          </w:p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10.  </w:t>
            </w:r>
            <w:proofErr w:type="gramStart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is</w:t>
            </w:r>
            <w:proofErr w:type="gramEnd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ugly very dog </w:t>
            </w:r>
            <w:proofErr w:type="spellStart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their</w:t>
            </w:r>
            <w:proofErr w:type="spellEnd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___________________________  .</w:t>
            </w:r>
          </w:p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11.  </w:t>
            </w:r>
            <w:proofErr w:type="gramStart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expensive</w:t>
            </w:r>
            <w:proofErr w:type="gramEnd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Italian bags are very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___________________________  .</w:t>
            </w:r>
          </w:p>
          <w:p w:rsidR="002E5A23" w:rsidRPr="002E5A23" w:rsidRDefault="002E5A23" w:rsidP="002E5A23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12.  </w:t>
            </w:r>
            <w:proofErr w:type="gramStart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very</w:t>
            </w:r>
            <w:proofErr w:type="gramEnd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this is small room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___________________________  .</w:t>
            </w:r>
          </w:p>
          <w:p w:rsid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479" w:type="dxa"/>
            <w:vAlign w:val="center"/>
          </w:tcPr>
          <w:p w:rsidR="002E5A23" w:rsidRDefault="002E5A23" w:rsidP="002E5A23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714" type="#_x0000_t75" style="width:1in;height:40.5pt" o:ole="">
                  <v:imagedata r:id="rId10" o:title=""/>
                </v:shape>
                <o:OLEObject Type="Embed" ProgID="Package" ShapeID="_x0000_i1714" DrawAspect="Content" ObjectID="_1649684773" r:id="rId11"/>
              </w:object>
            </w:r>
          </w:p>
        </w:tc>
      </w:tr>
    </w:tbl>
    <w:p w:rsidR="002E5A23" w:rsidRDefault="002E5A23" w:rsidP="002E5A2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2E5A23" w:rsidRPr="002E5A23" w:rsidRDefault="002E5A23" w:rsidP="009E4108">
      <w:pPr>
        <w:pStyle w:val="NormalWeb"/>
        <w:rPr>
          <w:rStyle w:val="title-breadcrumb"/>
          <w:b/>
          <w:bCs/>
          <w:sz w:val="36"/>
          <w:szCs w:val="36"/>
        </w:rPr>
      </w:pPr>
      <w:r w:rsidRPr="002E5A23">
        <w:rPr>
          <w:rStyle w:val="title-breadcrumb"/>
          <w:b/>
          <w:bCs/>
          <w:sz w:val="36"/>
          <w:szCs w:val="36"/>
        </w:rPr>
        <w:t>Colors</w:t>
      </w:r>
    </w:p>
    <w:p w:rsidR="009E4108" w:rsidRDefault="009E4108" w:rsidP="009E4108">
      <w:pPr>
        <w:pStyle w:val="NormalWeb"/>
        <w:rPr>
          <w:sz w:val="28"/>
          <w:szCs w:val="28"/>
        </w:rPr>
      </w:pPr>
      <w:r w:rsidRPr="009E4108">
        <w:rPr>
          <w:sz w:val="28"/>
          <w:szCs w:val="28"/>
        </w:rPr>
        <w:t>Listen to the words in the box. Match the words to the highlighted objects. Then listen and repeat.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2E5A23" w:rsidTr="002E5A23">
        <w:tc>
          <w:tcPr>
            <w:tcW w:w="3080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28700" cy="952500"/>
                  <wp:effectExtent l="19050" t="0" r="0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0125" cy="962025"/>
                  <wp:effectExtent l="19050" t="0" r="9525" b="0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81075" cy="904875"/>
                  <wp:effectExtent l="19050" t="0" r="9525" b="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A23" w:rsidTr="002E5A23">
        <w:tc>
          <w:tcPr>
            <w:tcW w:w="3080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42975" cy="933450"/>
                  <wp:effectExtent l="19050" t="0" r="9525" b="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704850"/>
                  <wp:effectExtent l="19050" t="0" r="0" b="0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38225" cy="876300"/>
                  <wp:effectExtent l="19050" t="0" r="9525" b="0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5A23" w:rsidRDefault="002E5A23" w:rsidP="009E4108">
      <w:pPr>
        <w:pStyle w:val="NormalWeb"/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2E5A23" w:rsidTr="002E5A23">
        <w:tc>
          <w:tcPr>
            <w:tcW w:w="2310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  <w:r w:rsidRPr="002E5A23">
              <w:object w:dxaOrig="1155" w:dyaOrig="811">
                <v:shape id="_x0000_i1257" type="#_x0000_t75" style="width:57.75pt;height:40.5pt" o:ole="">
                  <v:imagedata r:id="rId18" o:title=""/>
                </v:shape>
                <o:OLEObject Type="Embed" ProgID="Package" ShapeID="_x0000_i1257" DrawAspect="Content" ObjectID="_1649684774" r:id="rId19"/>
              </w:object>
            </w:r>
          </w:p>
        </w:tc>
        <w:tc>
          <w:tcPr>
            <w:tcW w:w="2310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</w:p>
        </w:tc>
        <w:tc>
          <w:tcPr>
            <w:tcW w:w="2311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  <w:r w:rsidRPr="002E5A23">
              <w:object w:dxaOrig="1215" w:dyaOrig="811">
                <v:shape id="_x0000_i1260" type="#_x0000_t75" style="width:60.75pt;height:40.5pt" o:ole="">
                  <v:imagedata r:id="rId20" o:title=""/>
                </v:shape>
                <o:OLEObject Type="Embed" ProgID="Package" ShapeID="_x0000_i1260" DrawAspect="Content" ObjectID="_1649684775" r:id="rId21"/>
              </w:object>
            </w:r>
          </w:p>
        </w:tc>
        <w:tc>
          <w:tcPr>
            <w:tcW w:w="2311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</w:p>
        </w:tc>
      </w:tr>
      <w:tr w:rsidR="002E5A23" w:rsidTr="002E5A23">
        <w:tc>
          <w:tcPr>
            <w:tcW w:w="2310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  <w:r w:rsidRPr="002E5A23">
              <w:object w:dxaOrig="946" w:dyaOrig="811">
                <v:shape id="_x0000_i1258" type="#_x0000_t75" style="width:47.25pt;height:40.5pt" o:ole="">
                  <v:imagedata r:id="rId22" o:title=""/>
                </v:shape>
                <o:OLEObject Type="Embed" ProgID="Package" ShapeID="_x0000_i1258" DrawAspect="Content" ObjectID="_1649684776" r:id="rId23"/>
              </w:object>
            </w:r>
          </w:p>
        </w:tc>
        <w:tc>
          <w:tcPr>
            <w:tcW w:w="2310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</w:p>
        </w:tc>
        <w:tc>
          <w:tcPr>
            <w:tcW w:w="2311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  <w:r w:rsidRPr="002E5A23">
              <w:object w:dxaOrig="1081" w:dyaOrig="811">
                <v:shape id="_x0000_i1261" type="#_x0000_t75" style="width:54pt;height:40.5pt" o:ole="">
                  <v:imagedata r:id="rId24" o:title=""/>
                </v:shape>
                <o:OLEObject Type="Embed" ProgID="Package" ShapeID="_x0000_i1261" DrawAspect="Content" ObjectID="_1649684777" r:id="rId25"/>
              </w:object>
            </w:r>
          </w:p>
        </w:tc>
        <w:tc>
          <w:tcPr>
            <w:tcW w:w="2311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</w:p>
        </w:tc>
      </w:tr>
      <w:tr w:rsidR="002E5A23" w:rsidTr="002E5A23">
        <w:tc>
          <w:tcPr>
            <w:tcW w:w="2310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  <w:r w:rsidRPr="002E5A23">
              <w:object w:dxaOrig="1051" w:dyaOrig="811">
                <v:shape id="_x0000_i1259" type="#_x0000_t75" style="width:52.5pt;height:40.5pt" o:ole="">
                  <v:imagedata r:id="rId26" o:title=""/>
                </v:shape>
                <o:OLEObject Type="Embed" ProgID="Package" ShapeID="_x0000_i1259" DrawAspect="Content" ObjectID="_1649684778" r:id="rId27"/>
              </w:object>
            </w:r>
          </w:p>
        </w:tc>
        <w:tc>
          <w:tcPr>
            <w:tcW w:w="2310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</w:p>
        </w:tc>
        <w:tc>
          <w:tcPr>
            <w:tcW w:w="2311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  <w:r w:rsidRPr="002E5A23">
              <w:object w:dxaOrig="946" w:dyaOrig="811">
                <v:shape id="_x0000_i1246" type="#_x0000_t75" style="width:47.25pt;height:40.5pt" o:ole="">
                  <v:imagedata r:id="rId28" o:title=""/>
                </v:shape>
                <o:OLEObject Type="Embed" ProgID="Package" ShapeID="_x0000_i1246" DrawAspect="Content" ObjectID="_1649684779" r:id="rId29"/>
              </w:object>
            </w:r>
          </w:p>
        </w:tc>
        <w:tc>
          <w:tcPr>
            <w:tcW w:w="2311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</w:p>
        </w:tc>
      </w:tr>
    </w:tbl>
    <w:p w:rsidR="00C65A6B" w:rsidRPr="005C2E8D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2E5A23" w:rsidRPr="002E5A23" w:rsidRDefault="002E5A23" w:rsidP="009E4108">
      <w:pPr>
        <w:pStyle w:val="NormalWeb"/>
        <w:rPr>
          <w:rStyle w:val="title-breadcrumb"/>
          <w:b/>
          <w:bCs/>
          <w:sz w:val="36"/>
          <w:szCs w:val="36"/>
        </w:rPr>
      </w:pPr>
      <w:r w:rsidRPr="002E5A23">
        <w:rPr>
          <w:rStyle w:val="title-breadcrumb"/>
          <w:b/>
          <w:bCs/>
          <w:sz w:val="36"/>
          <w:szCs w:val="36"/>
        </w:rPr>
        <w:t>Common adjectives: Activity 1</w:t>
      </w:r>
    </w:p>
    <w:p w:rsidR="002E5A23" w:rsidRPr="002E5A23" w:rsidRDefault="002E5A23" w:rsidP="009E4108">
      <w:pPr>
        <w:pStyle w:val="NormalWeb"/>
        <w:rPr>
          <w:sz w:val="36"/>
          <w:szCs w:val="36"/>
        </w:rPr>
      </w:pPr>
      <w:r w:rsidRPr="002E5A23">
        <w:rPr>
          <w:sz w:val="28"/>
          <w:szCs w:val="28"/>
        </w:rPr>
        <w:t>Look, read and choose. Listen and check.</w:t>
      </w:r>
    </w:p>
    <w:tbl>
      <w:tblPr>
        <w:tblStyle w:val="TableGrid"/>
        <w:tblW w:w="0" w:type="auto"/>
        <w:tblLook w:val="04A0"/>
      </w:tblPr>
      <w:tblGrid>
        <w:gridCol w:w="4786"/>
        <w:gridCol w:w="2835"/>
        <w:gridCol w:w="1621"/>
      </w:tblGrid>
      <w:tr w:rsidR="002E5A23" w:rsidTr="002E5A23">
        <w:tc>
          <w:tcPr>
            <w:tcW w:w="4786" w:type="dxa"/>
          </w:tcPr>
          <w:p w:rsidR="002E5A23" w:rsidRPr="002E5A23" w:rsidRDefault="002E5A23" w:rsidP="002E5A2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1. It's a ______ house.</w:t>
            </w:r>
          </w:p>
          <w:p w:rsidR="002E5A23" w:rsidRPr="002E5A23" w:rsidRDefault="002E5A23" w:rsidP="002E5A23">
            <w:pPr>
              <w:numPr>
                <w:ilvl w:val="1"/>
                <w:numId w:val="1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small</w:t>
            </w:r>
          </w:p>
          <w:p w:rsidR="002E5A23" w:rsidRPr="002E5A23" w:rsidRDefault="002E5A23" w:rsidP="002E5A23">
            <w:pPr>
              <w:numPr>
                <w:ilvl w:val="1"/>
                <w:numId w:val="1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big</w:t>
            </w:r>
          </w:p>
          <w:p w:rsidR="002E5A23" w:rsidRDefault="002E5A23" w:rsidP="005C2E8D">
            <w:pPr>
              <w:pStyle w:val="NormalWeb"/>
            </w:pPr>
          </w:p>
        </w:tc>
        <w:tc>
          <w:tcPr>
            <w:tcW w:w="2835" w:type="dxa"/>
          </w:tcPr>
          <w:p w:rsidR="002E5A23" w:rsidRDefault="002E5A23" w:rsidP="005C2E8D">
            <w:pPr>
              <w:pStyle w:val="NormalWeb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362075"/>
                  <wp:effectExtent l="19050" t="0" r="0" b="0"/>
                  <wp:docPr id="321" name="Picture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  <w:r w:rsidRPr="002E5A23">
              <w:object w:dxaOrig="630" w:dyaOrig="811">
                <v:shape id="_x0000_i1320" type="#_x0000_t75" style="width:31.5pt;height:40.5pt" o:ole="">
                  <v:imagedata r:id="rId31" o:title=""/>
                </v:shape>
                <o:OLEObject Type="Embed" ProgID="Package" ShapeID="_x0000_i1320" DrawAspect="Content" ObjectID="_1649684780" r:id="rId32"/>
              </w:object>
            </w:r>
          </w:p>
        </w:tc>
      </w:tr>
      <w:tr w:rsidR="002E5A23" w:rsidTr="002E5A23">
        <w:tc>
          <w:tcPr>
            <w:tcW w:w="4786" w:type="dxa"/>
          </w:tcPr>
          <w:p w:rsidR="002E5A23" w:rsidRPr="002E5A23" w:rsidRDefault="002E5A23" w:rsidP="002E5A2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 It's a / </w:t>
            </w:r>
            <w:proofErr w:type="gramStart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</w:t>
            </w:r>
            <w:proofErr w:type="gramEnd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 jacket.</w:t>
            </w:r>
          </w:p>
          <w:p w:rsidR="002E5A23" w:rsidRPr="002E5A23" w:rsidRDefault="002E5A23" w:rsidP="002E5A23">
            <w:pPr>
              <w:numPr>
                <w:ilvl w:val="1"/>
                <w:numId w:val="1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new</w:t>
            </w:r>
          </w:p>
          <w:p w:rsidR="002E5A23" w:rsidRPr="002E5A23" w:rsidRDefault="002E5A23" w:rsidP="002E5A23">
            <w:pPr>
              <w:numPr>
                <w:ilvl w:val="1"/>
                <w:numId w:val="1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old</w:t>
            </w:r>
          </w:p>
          <w:p w:rsidR="002E5A23" w:rsidRDefault="002E5A23" w:rsidP="005C2E8D">
            <w:pPr>
              <w:pStyle w:val="NormalWeb"/>
            </w:pPr>
          </w:p>
        </w:tc>
        <w:tc>
          <w:tcPr>
            <w:tcW w:w="2835" w:type="dxa"/>
          </w:tcPr>
          <w:p w:rsidR="002E5A23" w:rsidRDefault="002E5A23" w:rsidP="005C2E8D">
            <w:pPr>
              <w:pStyle w:val="NormalWeb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343025"/>
                  <wp:effectExtent l="19050" t="0" r="0" b="0"/>
                  <wp:docPr id="324" name="Picture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  <w:r w:rsidRPr="002E5A23">
              <w:object w:dxaOrig="630" w:dyaOrig="811">
                <v:shape id="_x0000_i1318" type="#_x0000_t75" style="width:31.5pt;height:40.5pt" o:ole="">
                  <v:imagedata r:id="rId34" o:title=""/>
                </v:shape>
                <o:OLEObject Type="Embed" ProgID="Package" ShapeID="_x0000_i1318" DrawAspect="Content" ObjectID="_1649684781" r:id="rId35"/>
              </w:object>
            </w:r>
          </w:p>
        </w:tc>
      </w:tr>
      <w:tr w:rsidR="002E5A23" w:rsidTr="002E5A23">
        <w:tc>
          <w:tcPr>
            <w:tcW w:w="4786" w:type="dxa"/>
          </w:tcPr>
          <w:p w:rsidR="002E5A23" w:rsidRPr="002E5A23" w:rsidRDefault="002E5A23" w:rsidP="002E5A2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 It's a ______ car.</w:t>
            </w:r>
          </w:p>
          <w:p w:rsidR="002E5A23" w:rsidRPr="002E5A23" w:rsidRDefault="002E5A23" w:rsidP="002E5A23">
            <w:pPr>
              <w:numPr>
                <w:ilvl w:val="1"/>
                <w:numId w:val="1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fast</w:t>
            </w:r>
          </w:p>
          <w:p w:rsidR="002E5A23" w:rsidRPr="002E5A23" w:rsidRDefault="002E5A23" w:rsidP="002E5A23">
            <w:pPr>
              <w:numPr>
                <w:ilvl w:val="1"/>
                <w:numId w:val="1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slow</w:t>
            </w:r>
          </w:p>
          <w:p w:rsidR="002E5A23" w:rsidRDefault="002E5A23" w:rsidP="005C2E8D">
            <w:pPr>
              <w:pStyle w:val="NormalWeb"/>
            </w:pPr>
          </w:p>
        </w:tc>
        <w:tc>
          <w:tcPr>
            <w:tcW w:w="2835" w:type="dxa"/>
          </w:tcPr>
          <w:p w:rsidR="002E5A23" w:rsidRDefault="002E5A23" w:rsidP="005C2E8D">
            <w:pPr>
              <w:pStyle w:val="NormalWeb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362075"/>
                  <wp:effectExtent l="19050" t="0" r="0" b="0"/>
                  <wp:docPr id="327" name="Picture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  <w:r w:rsidRPr="002E5A23">
              <w:object w:dxaOrig="630" w:dyaOrig="811">
                <v:shape id="_x0000_i1315" type="#_x0000_t75" style="width:31.5pt;height:40.5pt" o:ole="">
                  <v:imagedata r:id="rId37" o:title=""/>
                </v:shape>
                <o:OLEObject Type="Embed" ProgID="Package" ShapeID="_x0000_i1315" DrawAspect="Content" ObjectID="_1649684782" r:id="rId38"/>
              </w:object>
            </w:r>
          </w:p>
        </w:tc>
      </w:tr>
      <w:tr w:rsidR="002E5A23" w:rsidTr="002E5A23">
        <w:tc>
          <w:tcPr>
            <w:tcW w:w="4786" w:type="dxa"/>
          </w:tcPr>
          <w:p w:rsidR="002E5A23" w:rsidRPr="002E5A23" w:rsidRDefault="002E5A23" w:rsidP="002E5A2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 It's a / </w:t>
            </w:r>
            <w:proofErr w:type="gramStart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</w:t>
            </w:r>
            <w:proofErr w:type="gramEnd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 cat.</w:t>
            </w:r>
          </w:p>
          <w:p w:rsidR="002E5A23" w:rsidRPr="002E5A23" w:rsidRDefault="002E5A23" w:rsidP="002E5A23">
            <w:pPr>
              <w:numPr>
                <w:ilvl w:val="1"/>
                <w:numId w:val="1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ugly</w:t>
            </w:r>
          </w:p>
          <w:p w:rsidR="002E5A23" w:rsidRPr="002E5A23" w:rsidRDefault="002E5A23" w:rsidP="002E5A23">
            <w:pPr>
              <w:numPr>
                <w:ilvl w:val="1"/>
                <w:numId w:val="1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beautiful</w:t>
            </w:r>
          </w:p>
          <w:p w:rsidR="002E5A23" w:rsidRDefault="002E5A23" w:rsidP="005C2E8D">
            <w:pPr>
              <w:pStyle w:val="NormalWeb"/>
            </w:pPr>
          </w:p>
        </w:tc>
        <w:tc>
          <w:tcPr>
            <w:tcW w:w="2835" w:type="dxa"/>
          </w:tcPr>
          <w:p w:rsidR="002E5A23" w:rsidRDefault="002E5A23" w:rsidP="005C2E8D">
            <w:pPr>
              <w:pStyle w:val="NormalWeb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14450" cy="1343025"/>
                  <wp:effectExtent l="19050" t="0" r="0" b="0"/>
                  <wp:docPr id="330" name="Picture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  <w:r w:rsidRPr="002E5A23">
              <w:object w:dxaOrig="630" w:dyaOrig="811">
                <v:shape id="_x0000_i1311" type="#_x0000_t75" style="width:31.5pt;height:40.5pt" o:ole="">
                  <v:imagedata r:id="rId40" o:title=""/>
                </v:shape>
                <o:OLEObject Type="Embed" ProgID="Package" ShapeID="_x0000_i1311" DrawAspect="Content" ObjectID="_1649684783" r:id="rId41"/>
              </w:object>
            </w:r>
          </w:p>
        </w:tc>
      </w:tr>
      <w:tr w:rsidR="002E5A23" w:rsidTr="002E5A23">
        <w:tc>
          <w:tcPr>
            <w:tcW w:w="4786" w:type="dxa"/>
          </w:tcPr>
          <w:p w:rsidR="002E5A23" w:rsidRPr="002E5A23" w:rsidRDefault="002E5A23" w:rsidP="002E5A2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 It's a / an ______ watch</w:t>
            </w:r>
          </w:p>
          <w:p w:rsidR="002E5A23" w:rsidRPr="002E5A23" w:rsidRDefault="002E5A23" w:rsidP="002E5A23">
            <w:pPr>
              <w:numPr>
                <w:ilvl w:val="1"/>
                <w:numId w:val="1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expensive</w:t>
            </w:r>
          </w:p>
          <w:p w:rsidR="002E5A23" w:rsidRPr="002E5A23" w:rsidRDefault="002E5A23" w:rsidP="002E5A23">
            <w:pPr>
              <w:numPr>
                <w:ilvl w:val="1"/>
                <w:numId w:val="1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cheap</w:t>
            </w:r>
          </w:p>
          <w:p w:rsidR="002E5A23" w:rsidRDefault="002E5A23" w:rsidP="005C2E8D">
            <w:pPr>
              <w:pStyle w:val="NormalWeb"/>
            </w:pPr>
          </w:p>
        </w:tc>
        <w:tc>
          <w:tcPr>
            <w:tcW w:w="2835" w:type="dxa"/>
          </w:tcPr>
          <w:p w:rsidR="002E5A23" w:rsidRDefault="002E5A23" w:rsidP="005C2E8D">
            <w:pPr>
              <w:pStyle w:val="NormalWeb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352550"/>
                  <wp:effectExtent l="19050" t="0" r="9525" b="0"/>
                  <wp:docPr id="333" name="Picture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  <w:r w:rsidRPr="002E5A23">
              <w:object w:dxaOrig="630" w:dyaOrig="811">
                <v:shape id="_x0000_i1306" type="#_x0000_t75" style="width:31.5pt;height:40.5pt" o:ole="">
                  <v:imagedata r:id="rId43" o:title=""/>
                </v:shape>
                <o:OLEObject Type="Embed" ProgID="Package" ShapeID="_x0000_i1306" DrawAspect="Content" ObjectID="_1649684784" r:id="rId44"/>
              </w:object>
            </w:r>
          </w:p>
        </w:tc>
      </w:tr>
      <w:tr w:rsidR="002E5A23" w:rsidTr="002E5A23">
        <w:tc>
          <w:tcPr>
            <w:tcW w:w="4786" w:type="dxa"/>
          </w:tcPr>
          <w:p w:rsidR="002E5A23" w:rsidRPr="002E5A23" w:rsidRDefault="002E5A23" w:rsidP="002E5A2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 It's a ______ name.</w:t>
            </w:r>
          </w:p>
          <w:p w:rsidR="002E5A23" w:rsidRPr="002E5A23" w:rsidRDefault="002E5A23" w:rsidP="002E5A23">
            <w:pPr>
              <w:numPr>
                <w:ilvl w:val="1"/>
                <w:numId w:val="1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short</w:t>
            </w:r>
          </w:p>
          <w:p w:rsidR="002E5A23" w:rsidRPr="002E5A23" w:rsidRDefault="002E5A23" w:rsidP="002E5A23">
            <w:pPr>
              <w:numPr>
                <w:ilvl w:val="1"/>
                <w:numId w:val="1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long</w:t>
            </w:r>
          </w:p>
          <w:p w:rsidR="002E5A23" w:rsidRDefault="002E5A23" w:rsidP="005C2E8D">
            <w:pPr>
              <w:pStyle w:val="NormalWeb"/>
            </w:pPr>
          </w:p>
        </w:tc>
        <w:tc>
          <w:tcPr>
            <w:tcW w:w="2835" w:type="dxa"/>
          </w:tcPr>
          <w:p w:rsidR="002E5A23" w:rsidRDefault="002E5A23" w:rsidP="005C2E8D">
            <w:pPr>
              <w:pStyle w:val="NormalWeb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333500"/>
                  <wp:effectExtent l="19050" t="0" r="9525" b="0"/>
                  <wp:docPr id="336" name="Pictur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  <w:r w:rsidRPr="002E5A23">
              <w:object w:dxaOrig="630" w:dyaOrig="811">
                <v:shape id="_x0000_i1300" type="#_x0000_t75" style="width:31.5pt;height:40.5pt" o:ole="">
                  <v:imagedata r:id="rId46" o:title=""/>
                </v:shape>
                <o:OLEObject Type="Embed" ProgID="Package" ShapeID="_x0000_i1300" DrawAspect="Content" ObjectID="_1649684785" r:id="rId47"/>
              </w:object>
            </w:r>
          </w:p>
        </w:tc>
      </w:tr>
      <w:tr w:rsidR="002E5A23" w:rsidTr="002E5A23">
        <w:tc>
          <w:tcPr>
            <w:tcW w:w="4786" w:type="dxa"/>
          </w:tcPr>
          <w:p w:rsidR="002E5A23" w:rsidRPr="002E5A23" w:rsidRDefault="002E5A23" w:rsidP="002E5A2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7. They're ______ boots.</w:t>
            </w:r>
          </w:p>
          <w:p w:rsidR="002E5A23" w:rsidRPr="002E5A23" w:rsidRDefault="002E5A23" w:rsidP="002E5A23">
            <w:pPr>
              <w:numPr>
                <w:ilvl w:val="1"/>
                <w:numId w:val="1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clean</w:t>
            </w:r>
          </w:p>
          <w:p w:rsidR="002E5A23" w:rsidRPr="002E5A23" w:rsidRDefault="002E5A23" w:rsidP="002E5A23">
            <w:pPr>
              <w:numPr>
                <w:ilvl w:val="1"/>
                <w:numId w:val="1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dirty</w:t>
            </w:r>
          </w:p>
          <w:p w:rsidR="002E5A23" w:rsidRDefault="002E5A23" w:rsidP="005C2E8D">
            <w:pPr>
              <w:pStyle w:val="NormalWeb"/>
            </w:pPr>
          </w:p>
        </w:tc>
        <w:tc>
          <w:tcPr>
            <w:tcW w:w="2835" w:type="dxa"/>
          </w:tcPr>
          <w:p w:rsidR="002E5A23" w:rsidRDefault="002E5A23" w:rsidP="005C2E8D">
            <w:pPr>
              <w:pStyle w:val="NormalWeb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47775" cy="1371600"/>
                  <wp:effectExtent l="19050" t="0" r="9525" b="0"/>
                  <wp:docPr id="339" name="Picture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  <w:r w:rsidRPr="002E5A23">
              <w:object w:dxaOrig="630" w:dyaOrig="811">
                <v:shape id="_x0000_i1293" type="#_x0000_t75" style="width:31.5pt;height:40.5pt" o:ole="">
                  <v:imagedata r:id="rId49" o:title=""/>
                </v:shape>
                <o:OLEObject Type="Embed" ProgID="Package" ShapeID="_x0000_i1293" DrawAspect="Content" ObjectID="_1649684786" r:id="rId50"/>
              </w:object>
            </w:r>
          </w:p>
        </w:tc>
      </w:tr>
      <w:tr w:rsidR="002E5A23" w:rsidTr="002E5A23">
        <w:tc>
          <w:tcPr>
            <w:tcW w:w="4786" w:type="dxa"/>
          </w:tcPr>
          <w:p w:rsidR="002E5A23" w:rsidRPr="002E5A23" w:rsidRDefault="002E5A23" w:rsidP="002E5A2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 It's a / </w:t>
            </w:r>
            <w:proofErr w:type="gramStart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</w:t>
            </w:r>
            <w:proofErr w:type="gramEnd"/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 book.</w:t>
            </w:r>
          </w:p>
          <w:p w:rsidR="002E5A23" w:rsidRPr="002E5A23" w:rsidRDefault="002E5A23" w:rsidP="002E5A23">
            <w:pPr>
              <w:numPr>
                <w:ilvl w:val="1"/>
                <w:numId w:val="1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difficult</w:t>
            </w:r>
          </w:p>
          <w:p w:rsidR="002E5A23" w:rsidRPr="002E5A23" w:rsidRDefault="002E5A23" w:rsidP="002E5A23">
            <w:pPr>
              <w:numPr>
                <w:ilvl w:val="1"/>
                <w:numId w:val="1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easy</w:t>
            </w:r>
          </w:p>
          <w:p w:rsidR="002E5A23" w:rsidRDefault="002E5A23" w:rsidP="005C2E8D">
            <w:pPr>
              <w:pStyle w:val="NormalWeb"/>
            </w:pPr>
          </w:p>
        </w:tc>
        <w:tc>
          <w:tcPr>
            <w:tcW w:w="2835" w:type="dxa"/>
          </w:tcPr>
          <w:p w:rsidR="002E5A23" w:rsidRDefault="002E5A23" w:rsidP="005C2E8D">
            <w:pPr>
              <w:pStyle w:val="NormalWeb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314450"/>
                  <wp:effectExtent l="19050" t="0" r="9525" b="0"/>
                  <wp:docPr id="342" name="Picture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  <w:r w:rsidRPr="002E5A23">
              <w:object w:dxaOrig="630" w:dyaOrig="811">
                <v:shape id="_x0000_i1430" type="#_x0000_t75" style="width:31.5pt;height:40.5pt" o:ole="">
                  <v:imagedata r:id="rId52" o:title=""/>
                </v:shape>
                <o:OLEObject Type="Embed" ProgID="Package" ShapeID="_x0000_i1430" DrawAspect="Content" ObjectID="_1649684787" r:id="rId53"/>
              </w:object>
            </w:r>
          </w:p>
        </w:tc>
      </w:tr>
    </w:tbl>
    <w:p w:rsidR="00A54F42" w:rsidRPr="009E4108" w:rsidRDefault="00A54F42" w:rsidP="005C2E8D">
      <w:pPr>
        <w:pStyle w:val="NormalWeb"/>
      </w:pPr>
    </w:p>
    <w:p w:rsidR="00C65A6B" w:rsidRPr="0012070B" w:rsidRDefault="00C65A6B" w:rsidP="00C65A6B">
      <w:pPr>
        <w:pStyle w:val="ListParagraph"/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2E5A23" w:rsidRPr="002E5A23" w:rsidRDefault="002E5A23" w:rsidP="002E5A23">
      <w:pPr>
        <w:pStyle w:val="NormalWeb"/>
        <w:rPr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Common adjectives: Activity 2</w:t>
      </w:r>
    </w:p>
    <w:p w:rsidR="009E4108" w:rsidRPr="002E5A23" w:rsidRDefault="002E5A23" w:rsidP="002E5A23">
      <w:pPr>
        <w:pStyle w:val="NormalWeb"/>
        <w:rPr>
          <w:sz w:val="32"/>
          <w:szCs w:val="32"/>
        </w:rPr>
      </w:pPr>
      <w:r w:rsidRPr="002E5A23">
        <w:rPr>
          <w:sz w:val="28"/>
          <w:szCs w:val="28"/>
        </w:rPr>
        <w:t>Listen and read. Then say and record.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2E5A23" w:rsidTr="002E5A23">
        <w:tc>
          <w:tcPr>
            <w:tcW w:w="4621" w:type="dxa"/>
            <w:vAlign w:val="center"/>
          </w:tcPr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1.small</w:t>
            </w:r>
          </w:p>
        </w:tc>
        <w:tc>
          <w:tcPr>
            <w:tcW w:w="4621" w:type="dxa"/>
            <w:vAlign w:val="center"/>
          </w:tcPr>
          <w:p w:rsidR="002E5A23" w:rsidRDefault="002E5A23" w:rsidP="009E4108">
            <w:pPr>
              <w:pStyle w:val="NormalWeb"/>
              <w:jc w:val="center"/>
            </w:pPr>
            <w:r w:rsidRPr="002E5A23">
              <w:object w:dxaOrig="630" w:dyaOrig="811">
                <v:shape id="_x0000_i1446" type="#_x0000_t75" style="width:31.5pt;height:40.5pt" o:ole="">
                  <v:imagedata r:id="rId54" o:title=""/>
                </v:shape>
                <o:OLEObject Type="Embed" ProgID="Package" ShapeID="_x0000_i1446" DrawAspect="Content" ObjectID="_1649684788" r:id="rId55"/>
              </w:object>
            </w:r>
          </w:p>
        </w:tc>
      </w:tr>
      <w:tr w:rsidR="002E5A23" w:rsidTr="002E5A23">
        <w:tc>
          <w:tcPr>
            <w:tcW w:w="4621" w:type="dxa"/>
            <w:vAlign w:val="center"/>
          </w:tcPr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2.new</w:t>
            </w:r>
          </w:p>
        </w:tc>
        <w:tc>
          <w:tcPr>
            <w:tcW w:w="4621" w:type="dxa"/>
            <w:vAlign w:val="center"/>
          </w:tcPr>
          <w:p w:rsidR="002E5A23" w:rsidRDefault="002E5A23" w:rsidP="009E4108">
            <w:pPr>
              <w:pStyle w:val="NormalWeb"/>
              <w:jc w:val="center"/>
            </w:pPr>
            <w:r w:rsidRPr="002E5A23">
              <w:object w:dxaOrig="630" w:dyaOrig="811">
                <v:shape id="_x0000_i1496" type="#_x0000_t75" style="width:31.5pt;height:40.5pt" o:ole="">
                  <v:imagedata r:id="rId56" o:title=""/>
                </v:shape>
                <o:OLEObject Type="Embed" ProgID="Package" ShapeID="_x0000_i1496" DrawAspect="Content" ObjectID="_1649684789" r:id="rId57"/>
              </w:object>
            </w:r>
          </w:p>
        </w:tc>
      </w:tr>
      <w:tr w:rsidR="002E5A23" w:rsidTr="002E5A23">
        <w:tc>
          <w:tcPr>
            <w:tcW w:w="4621" w:type="dxa"/>
            <w:vAlign w:val="center"/>
          </w:tcPr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3.slow</w:t>
            </w:r>
          </w:p>
        </w:tc>
        <w:tc>
          <w:tcPr>
            <w:tcW w:w="4621" w:type="dxa"/>
            <w:vAlign w:val="center"/>
          </w:tcPr>
          <w:p w:rsidR="002E5A23" w:rsidRDefault="002E5A23" w:rsidP="009E4108">
            <w:pPr>
              <w:pStyle w:val="NormalWeb"/>
              <w:jc w:val="center"/>
            </w:pPr>
            <w:r w:rsidRPr="002E5A23">
              <w:object w:dxaOrig="630" w:dyaOrig="811">
                <v:shape id="_x0000_i1493" type="#_x0000_t75" style="width:31.5pt;height:40.5pt" o:ole="">
                  <v:imagedata r:id="rId58" o:title=""/>
                </v:shape>
                <o:OLEObject Type="Embed" ProgID="Package" ShapeID="_x0000_i1493" DrawAspect="Content" ObjectID="_1649684790" r:id="rId59"/>
              </w:object>
            </w:r>
          </w:p>
        </w:tc>
      </w:tr>
      <w:tr w:rsidR="002E5A23" w:rsidTr="002E5A23">
        <w:tc>
          <w:tcPr>
            <w:tcW w:w="4621" w:type="dxa"/>
            <w:vAlign w:val="center"/>
          </w:tcPr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4.beautiful</w:t>
            </w:r>
          </w:p>
        </w:tc>
        <w:tc>
          <w:tcPr>
            <w:tcW w:w="4621" w:type="dxa"/>
            <w:vAlign w:val="center"/>
          </w:tcPr>
          <w:p w:rsidR="002E5A23" w:rsidRDefault="002E5A23" w:rsidP="009E4108">
            <w:pPr>
              <w:pStyle w:val="NormalWeb"/>
              <w:jc w:val="center"/>
            </w:pPr>
            <w:r w:rsidRPr="002E5A23">
              <w:object w:dxaOrig="630" w:dyaOrig="811">
                <v:shape id="_x0000_i1487" type="#_x0000_t75" style="width:31.5pt;height:40.5pt" o:ole="">
                  <v:imagedata r:id="rId60" o:title=""/>
                </v:shape>
                <o:OLEObject Type="Embed" ProgID="Package" ShapeID="_x0000_i1487" DrawAspect="Content" ObjectID="_1649684791" r:id="rId61"/>
              </w:object>
            </w:r>
          </w:p>
        </w:tc>
      </w:tr>
      <w:tr w:rsidR="002E5A23" w:rsidTr="002E5A23">
        <w:tc>
          <w:tcPr>
            <w:tcW w:w="4621" w:type="dxa"/>
            <w:vAlign w:val="center"/>
          </w:tcPr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5.cheap</w:t>
            </w:r>
          </w:p>
        </w:tc>
        <w:tc>
          <w:tcPr>
            <w:tcW w:w="4621" w:type="dxa"/>
            <w:vAlign w:val="center"/>
          </w:tcPr>
          <w:p w:rsidR="002E5A23" w:rsidRDefault="002E5A23" w:rsidP="009E4108">
            <w:pPr>
              <w:pStyle w:val="NormalWeb"/>
              <w:jc w:val="center"/>
            </w:pPr>
            <w:r w:rsidRPr="002E5A23">
              <w:object w:dxaOrig="630" w:dyaOrig="811">
                <v:shape id="_x0000_i1482" type="#_x0000_t75" style="width:31.5pt;height:40.5pt" o:ole="">
                  <v:imagedata r:id="rId62" o:title=""/>
                </v:shape>
                <o:OLEObject Type="Embed" ProgID="Package" ShapeID="_x0000_i1482" DrawAspect="Content" ObjectID="_1649684792" r:id="rId63"/>
              </w:object>
            </w:r>
          </w:p>
        </w:tc>
      </w:tr>
      <w:tr w:rsidR="002E5A23" w:rsidTr="002E5A23">
        <w:tc>
          <w:tcPr>
            <w:tcW w:w="4621" w:type="dxa"/>
            <w:vAlign w:val="center"/>
          </w:tcPr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6.short</w:t>
            </w:r>
          </w:p>
        </w:tc>
        <w:tc>
          <w:tcPr>
            <w:tcW w:w="4621" w:type="dxa"/>
            <w:vAlign w:val="center"/>
          </w:tcPr>
          <w:p w:rsidR="002E5A23" w:rsidRDefault="002E5A23" w:rsidP="009E4108">
            <w:pPr>
              <w:pStyle w:val="NormalWeb"/>
              <w:jc w:val="center"/>
            </w:pPr>
            <w:r w:rsidRPr="002E5A23">
              <w:object w:dxaOrig="630" w:dyaOrig="811">
                <v:shape id="_x0000_i1476" type="#_x0000_t75" style="width:31.5pt;height:40.5pt" o:ole="">
                  <v:imagedata r:id="rId64" o:title=""/>
                </v:shape>
                <o:OLEObject Type="Embed" ProgID="Package" ShapeID="_x0000_i1476" DrawAspect="Content" ObjectID="_1649684793" r:id="rId65"/>
              </w:object>
            </w:r>
          </w:p>
        </w:tc>
      </w:tr>
      <w:tr w:rsidR="002E5A23" w:rsidTr="002E5A23">
        <w:tc>
          <w:tcPr>
            <w:tcW w:w="4621" w:type="dxa"/>
            <w:vAlign w:val="center"/>
          </w:tcPr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7.dirty</w:t>
            </w:r>
          </w:p>
        </w:tc>
        <w:tc>
          <w:tcPr>
            <w:tcW w:w="4621" w:type="dxa"/>
            <w:vAlign w:val="center"/>
          </w:tcPr>
          <w:p w:rsidR="002E5A23" w:rsidRDefault="002E5A23" w:rsidP="009E4108">
            <w:pPr>
              <w:pStyle w:val="NormalWeb"/>
              <w:jc w:val="center"/>
            </w:pPr>
            <w:r w:rsidRPr="002E5A23">
              <w:object w:dxaOrig="630" w:dyaOrig="811">
                <v:shape id="_x0000_i1463" type="#_x0000_t75" style="width:31.5pt;height:40.5pt" o:ole="">
                  <v:imagedata r:id="rId66" o:title=""/>
                </v:shape>
                <o:OLEObject Type="Embed" ProgID="Package" ShapeID="_x0000_i1463" DrawAspect="Content" ObjectID="_1649684794" r:id="rId67"/>
              </w:object>
            </w:r>
          </w:p>
        </w:tc>
      </w:tr>
      <w:tr w:rsidR="002E5A23" w:rsidTr="002E5A23">
        <w:tc>
          <w:tcPr>
            <w:tcW w:w="4621" w:type="dxa"/>
            <w:vAlign w:val="center"/>
          </w:tcPr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8.easy</w:t>
            </w:r>
          </w:p>
        </w:tc>
        <w:tc>
          <w:tcPr>
            <w:tcW w:w="4621" w:type="dxa"/>
            <w:vAlign w:val="center"/>
          </w:tcPr>
          <w:p w:rsidR="002E5A23" w:rsidRDefault="002E5A23" w:rsidP="009E4108">
            <w:pPr>
              <w:pStyle w:val="NormalWeb"/>
              <w:jc w:val="center"/>
            </w:pPr>
            <w:r w:rsidRPr="002E5A23">
              <w:object w:dxaOrig="630" w:dyaOrig="811">
                <v:shape id="_x0000_i1455" type="#_x0000_t75" style="width:31.5pt;height:40.5pt" o:ole="">
                  <v:imagedata r:id="rId68" o:title=""/>
                </v:shape>
                <o:OLEObject Type="Embed" ProgID="Package" ShapeID="_x0000_i1455" DrawAspect="Content" ObjectID="_1649684795" r:id="rId69"/>
              </w:object>
            </w:r>
          </w:p>
        </w:tc>
      </w:tr>
    </w:tbl>
    <w:p w:rsidR="00F84AD6" w:rsidRDefault="00F84AD6" w:rsidP="00F84AD6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p w:rsidR="002E5A23" w:rsidRPr="002E5A23" w:rsidRDefault="002E5A23" w:rsidP="009E4108">
      <w:pPr>
        <w:pStyle w:val="NormalWeb"/>
        <w:rPr>
          <w:rStyle w:val="title-breadcrumb"/>
          <w:b/>
          <w:bCs/>
          <w:sz w:val="36"/>
          <w:szCs w:val="36"/>
        </w:rPr>
      </w:pPr>
      <w:r w:rsidRPr="002E5A23">
        <w:rPr>
          <w:rStyle w:val="title-breadcrumb"/>
          <w:b/>
          <w:bCs/>
          <w:sz w:val="36"/>
          <w:szCs w:val="36"/>
        </w:rPr>
        <w:lastRenderedPageBreak/>
        <w:t>/</w:t>
      </w:r>
      <w:proofErr w:type="spellStart"/>
      <w:r w:rsidRPr="002E5A23">
        <w:rPr>
          <w:rStyle w:val="title-breadcrumb"/>
          <w:b/>
          <w:bCs/>
          <w:sz w:val="36"/>
          <w:szCs w:val="36"/>
        </w:rPr>
        <w:t>ɑr</w:t>
      </w:r>
      <w:proofErr w:type="spellEnd"/>
      <w:r w:rsidRPr="002E5A23">
        <w:rPr>
          <w:rStyle w:val="title-breadcrumb"/>
          <w:b/>
          <w:bCs/>
          <w:sz w:val="36"/>
          <w:szCs w:val="36"/>
        </w:rPr>
        <w:t>/ and /</w:t>
      </w:r>
      <w:proofErr w:type="spellStart"/>
      <w:r w:rsidRPr="002E5A23">
        <w:rPr>
          <w:rStyle w:val="title-breadcrumb"/>
          <w:b/>
          <w:bCs/>
          <w:sz w:val="36"/>
          <w:szCs w:val="36"/>
        </w:rPr>
        <w:t>ɔr</w:t>
      </w:r>
      <w:proofErr w:type="spellEnd"/>
      <w:r w:rsidRPr="002E5A23">
        <w:rPr>
          <w:rStyle w:val="title-breadcrumb"/>
          <w:b/>
          <w:bCs/>
          <w:sz w:val="36"/>
          <w:szCs w:val="36"/>
        </w:rPr>
        <w:t>/</w:t>
      </w:r>
    </w:p>
    <w:p w:rsidR="002E5A23" w:rsidRPr="002E5A23" w:rsidRDefault="002E5A23" w:rsidP="002E5A23">
      <w:pPr>
        <w:pStyle w:val="NormalWeb"/>
        <w:rPr>
          <w:sz w:val="28"/>
          <w:szCs w:val="28"/>
        </w:rPr>
      </w:pPr>
      <w:r w:rsidRPr="002E5A23">
        <w:rPr>
          <w:sz w:val="28"/>
          <w:szCs w:val="28"/>
        </w:rPr>
        <w:t>Listen and read. Match the sound pictures to the words. Then listen and repeat.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2E5A23" w:rsidTr="002E5A23">
        <w:tc>
          <w:tcPr>
            <w:tcW w:w="3080" w:type="dxa"/>
            <w:vAlign w:val="center"/>
          </w:tcPr>
          <w:p w:rsidR="002E5A23" w:rsidRDefault="002E5A23" w:rsidP="002E5A23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71550" cy="914400"/>
                  <wp:effectExtent l="19050" t="0" r="0" b="0"/>
                  <wp:docPr id="474" name="Picture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2E5A23" w:rsidRDefault="002E5A23" w:rsidP="002E5A23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71550" cy="914400"/>
                  <wp:effectExtent l="19050" t="0" r="0" b="0"/>
                  <wp:docPr id="477" name="Picture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2E5A23" w:rsidRDefault="002E5A23" w:rsidP="002E5A23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90600" cy="895350"/>
                  <wp:effectExtent l="19050" t="0" r="0" b="0"/>
                  <wp:docPr id="483" name="Picture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A23" w:rsidTr="002E5A23">
        <w:tc>
          <w:tcPr>
            <w:tcW w:w="3080" w:type="dxa"/>
            <w:vAlign w:val="center"/>
          </w:tcPr>
          <w:p w:rsidR="002E5A23" w:rsidRDefault="002E5A23" w:rsidP="002E5A23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90600" cy="895350"/>
                  <wp:effectExtent l="19050" t="0" r="0" b="0"/>
                  <wp:docPr id="489" name="Picture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2E5A23" w:rsidRDefault="002E5A23" w:rsidP="002E5A23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90600" cy="895350"/>
                  <wp:effectExtent l="19050" t="0" r="0" b="0"/>
                  <wp:docPr id="486" name="Picture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2E5A23" w:rsidRDefault="002E5A23" w:rsidP="002E5A23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71550" cy="914400"/>
                  <wp:effectExtent l="19050" t="0" r="0" b="0"/>
                  <wp:docPr id="480" name="Picture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5A6B" w:rsidRDefault="00C65A6B" w:rsidP="002E5A23">
      <w:pPr>
        <w:pStyle w:val="NormalWeb"/>
        <w:rPr>
          <w:rStyle w:val="activity-header-title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2E5A23" w:rsidTr="002E5A23">
        <w:tc>
          <w:tcPr>
            <w:tcW w:w="2310" w:type="dxa"/>
            <w:vAlign w:val="center"/>
          </w:tcPr>
          <w:p w:rsidR="002E5A23" w:rsidRDefault="002E5A23" w:rsidP="002E5A23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  <w:r w:rsidRPr="002E5A23">
              <w:rPr>
                <w:rStyle w:val="activity-header-title"/>
                <w:sz w:val="28"/>
                <w:szCs w:val="28"/>
              </w:rPr>
              <w:object w:dxaOrig="946" w:dyaOrig="811">
                <v:shape id="_x0000_i1631" type="#_x0000_t75" style="width:47.25pt;height:40.5pt" o:ole="">
                  <v:imagedata r:id="rId72" o:title=""/>
                </v:shape>
                <o:OLEObject Type="Embed" ProgID="Package" ShapeID="_x0000_i1631" DrawAspect="Content" ObjectID="_1649684796" r:id="rId73"/>
              </w:object>
            </w:r>
          </w:p>
        </w:tc>
        <w:tc>
          <w:tcPr>
            <w:tcW w:w="2310" w:type="dxa"/>
            <w:vAlign w:val="center"/>
          </w:tcPr>
          <w:p w:rsidR="002E5A23" w:rsidRDefault="002E5A23" w:rsidP="002E5A23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</w:p>
        </w:tc>
        <w:tc>
          <w:tcPr>
            <w:tcW w:w="2311" w:type="dxa"/>
            <w:vAlign w:val="center"/>
          </w:tcPr>
          <w:p w:rsidR="002E5A23" w:rsidRDefault="002E5A23" w:rsidP="002E5A23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  <w:r w:rsidRPr="002E5A23">
              <w:rPr>
                <w:rStyle w:val="activity-header-title"/>
                <w:sz w:val="28"/>
                <w:szCs w:val="28"/>
              </w:rPr>
              <w:object w:dxaOrig="1515" w:dyaOrig="811">
                <v:shape id="_x0000_i1634" type="#_x0000_t75" style="width:75.75pt;height:40.5pt" o:ole="">
                  <v:imagedata r:id="rId74" o:title=""/>
                </v:shape>
                <o:OLEObject Type="Embed" ProgID="Package" ShapeID="_x0000_i1634" DrawAspect="Content" ObjectID="_1649684797" r:id="rId75"/>
              </w:object>
            </w:r>
          </w:p>
        </w:tc>
        <w:tc>
          <w:tcPr>
            <w:tcW w:w="2311" w:type="dxa"/>
            <w:vAlign w:val="center"/>
          </w:tcPr>
          <w:p w:rsidR="002E5A23" w:rsidRDefault="002E5A23" w:rsidP="002E5A23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</w:p>
        </w:tc>
      </w:tr>
      <w:tr w:rsidR="002E5A23" w:rsidTr="002E5A23">
        <w:tc>
          <w:tcPr>
            <w:tcW w:w="2310" w:type="dxa"/>
            <w:vAlign w:val="center"/>
          </w:tcPr>
          <w:p w:rsidR="002E5A23" w:rsidRDefault="002E5A23" w:rsidP="002E5A23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  <w:r w:rsidRPr="002E5A23">
              <w:rPr>
                <w:rStyle w:val="activity-header-title"/>
                <w:sz w:val="28"/>
                <w:szCs w:val="28"/>
              </w:rPr>
              <w:object w:dxaOrig="1125" w:dyaOrig="811">
                <v:shape id="_x0000_i1632" type="#_x0000_t75" style="width:56.25pt;height:40.5pt" o:ole="">
                  <v:imagedata r:id="rId76" o:title=""/>
                </v:shape>
                <o:OLEObject Type="Embed" ProgID="Package" ShapeID="_x0000_i1632" DrawAspect="Content" ObjectID="_1649684798" r:id="rId77"/>
              </w:object>
            </w:r>
          </w:p>
        </w:tc>
        <w:tc>
          <w:tcPr>
            <w:tcW w:w="2310" w:type="dxa"/>
            <w:vAlign w:val="center"/>
          </w:tcPr>
          <w:p w:rsidR="002E5A23" w:rsidRDefault="002E5A23" w:rsidP="002E5A23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</w:p>
        </w:tc>
        <w:tc>
          <w:tcPr>
            <w:tcW w:w="2311" w:type="dxa"/>
            <w:vAlign w:val="center"/>
          </w:tcPr>
          <w:p w:rsidR="002E5A23" w:rsidRDefault="002E5A23" w:rsidP="002E5A23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  <w:r w:rsidRPr="002E5A23">
              <w:rPr>
                <w:rStyle w:val="activity-header-title"/>
                <w:sz w:val="28"/>
                <w:szCs w:val="28"/>
              </w:rPr>
              <w:object w:dxaOrig="990" w:dyaOrig="811">
                <v:shape id="_x0000_i1635" type="#_x0000_t75" style="width:49.5pt;height:40.5pt" o:ole="">
                  <v:imagedata r:id="rId78" o:title=""/>
                </v:shape>
                <o:OLEObject Type="Embed" ProgID="Package" ShapeID="_x0000_i1635" DrawAspect="Content" ObjectID="_1649684799" r:id="rId79"/>
              </w:object>
            </w:r>
          </w:p>
        </w:tc>
        <w:tc>
          <w:tcPr>
            <w:tcW w:w="2311" w:type="dxa"/>
            <w:vAlign w:val="center"/>
          </w:tcPr>
          <w:p w:rsidR="002E5A23" w:rsidRDefault="002E5A23" w:rsidP="002E5A23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</w:p>
        </w:tc>
      </w:tr>
      <w:tr w:rsidR="002E5A23" w:rsidTr="002E5A23">
        <w:tc>
          <w:tcPr>
            <w:tcW w:w="2310" w:type="dxa"/>
            <w:vAlign w:val="center"/>
          </w:tcPr>
          <w:p w:rsidR="002E5A23" w:rsidRDefault="002E5A23" w:rsidP="002E5A23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  <w:r w:rsidRPr="002E5A23">
              <w:rPr>
                <w:rStyle w:val="activity-header-title"/>
                <w:sz w:val="28"/>
                <w:szCs w:val="28"/>
              </w:rPr>
              <w:object w:dxaOrig="1006" w:dyaOrig="811">
                <v:shape id="_x0000_i1633" type="#_x0000_t75" style="width:50.25pt;height:40.5pt" o:ole="">
                  <v:imagedata r:id="rId80" o:title=""/>
                </v:shape>
                <o:OLEObject Type="Embed" ProgID="Package" ShapeID="_x0000_i1633" DrawAspect="Content" ObjectID="_1649684800" r:id="rId81"/>
              </w:object>
            </w:r>
          </w:p>
        </w:tc>
        <w:tc>
          <w:tcPr>
            <w:tcW w:w="2310" w:type="dxa"/>
            <w:vAlign w:val="center"/>
          </w:tcPr>
          <w:p w:rsidR="002E5A23" w:rsidRDefault="002E5A23" w:rsidP="002E5A23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</w:p>
        </w:tc>
        <w:tc>
          <w:tcPr>
            <w:tcW w:w="2311" w:type="dxa"/>
            <w:vAlign w:val="center"/>
          </w:tcPr>
          <w:p w:rsidR="002E5A23" w:rsidRDefault="002E5A23" w:rsidP="002E5A23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  <w:r w:rsidRPr="002E5A23">
              <w:rPr>
                <w:rStyle w:val="activity-header-title"/>
                <w:sz w:val="28"/>
                <w:szCs w:val="28"/>
              </w:rPr>
              <w:object w:dxaOrig="1215" w:dyaOrig="811">
                <v:shape id="_x0000_i1596" type="#_x0000_t75" style="width:60.75pt;height:40.5pt" o:ole="">
                  <v:imagedata r:id="rId82" o:title=""/>
                </v:shape>
                <o:OLEObject Type="Embed" ProgID="Package" ShapeID="_x0000_i1596" DrawAspect="Content" ObjectID="_1649684801" r:id="rId83"/>
              </w:object>
            </w:r>
          </w:p>
        </w:tc>
        <w:tc>
          <w:tcPr>
            <w:tcW w:w="2311" w:type="dxa"/>
            <w:vAlign w:val="center"/>
          </w:tcPr>
          <w:p w:rsidR="002E5A23" w:rsidRDefault="002E5A23" w:rsidP="002E5A23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</w:p>
        </w:tc>
      </w:tr>
    </w:tbl>
    <w:p w:rsidR="002E5A23" w:rsidRPr="009E4108" w:rsidRDefault="002E5A23" w:rsidP="002E5A23">
      <w:pPr>
        <w:pStyle w:val="NormalWeb"/>
        <w:rPr>
          <w:rStyle w:val="activity-header-title"/>
          <w:sz w:val="28"/>
          <w:szCs w:val="28"/>
        </w:rPr>
      </w:pP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2E5A23" w:rsidRPr="002E5A23" w:rsidRDefault="002E5A23" w:rsidP="009E4108">
      <w:pPr>
        <w:pStyle w:val="NormalWeb"/>
        <w:rPr>
          <w:rStyle w:val="title-breadcrumb"/>
          <w:b/>
          <w:bCs/>
          <w:sz w:val="36"/>
          <w:szCs w:val="36"/>
        </w:rPr>
      </w:pPr>
      <w:r w:rsidRPr="002E5A23">
        <w:rPr>
          <w:rStyle w:val="title-breadcrumb"/>
          <w:b/>
          <w:bCs/>
          <w:sz w:val="36"/>
          <w:szCs w:val="36"/>
        </w:rPr>
        <w:t>Linking</w:t>
      </w:r>
    </w:p>
    <w:p w:rsidR="002E5A23" w:rsidRPr="002E5A23" w:rsidRDefault="002E5A23" w:rsidP="002E5A23">
      <w:pPr>
        <w:pStyle w:val="NormalWeb"/>
        <w:rPr>
          <w:sz w:val="28"/>
          <w:szCs w:val="28"/>
        </w:rPr>
      </w:pPr>
      <w:r w:rsidRPr="002E5A23">
        <w:rPr>
          <w:sz w:val="28"/>
          <w:szCs w:val="28"/>
        </w:rPr>
        <w:t xml:space="preserve">Listen and read. Then say and record. </w:t>
      </w:r>
    </w:p>
    <w:p w:rsidR="009E4108" w:rsidRPr="009E4108" w:rsidRDefault="009E4108" w:rsidP="002E5A23">
      <w:pPr>
        <w:pStyle w:val="NormalWeb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6204"/>
        <w:gridCol w:w="3038"/>
      </w:tblGrid>
      <w:tr w:rsidR="002E5A23" w:rsidTr="002E5A23">
        <w:tc>
          <w:tcPr>
            <w:tcW w:w="6204" w:type="dxa"/>
            <w:vAlign w:val="center"/>
          </w:tcPr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1.a bi</w:t>
            </w: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g u</w:t>
            </w: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</w:t>
            </w:r>
            <w:r w:rsidRPr="002E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bre</w:t>
            </w: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lla</w:t>
            </w:r>
          </w:p>
        </w:tc>
        <w:tc>
          <w:tcPr>
            <w:tcW w:w="3038" w:type="dxa"/>
            <w:vAlign w:val="center"/>
          </w:tcPr>
          <w:p w:rsidR="002E5A23" w:rsidRDefault="002E5A23" w:rsidP="002E5A2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2E5A2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688" type="#_x0000_t75" style="width:31.5pt;height:40.5pt" o:ole="">
                  <v:imagedata r:id="rId84" o:title=""/>
                </v:shape>
                <o:OLEObject Type="Embed" ProgID="Package" ShapeID="_x0000_i1688" DrawAspect="Content" ObjectID="_1649684802" r:id="rId85"/>
              </w:object>
            </w:r>
          </w:p>
        </w:tc>
      </w:tr>
      <w:tr w:rsidR="002E5A23" w:rsidTr="002E5A23">
        <w:tc>
          <w:tcPr>
            <w:tcW w:w="6204" w:type="dxa"/>
            <w:vAlign w:val="center"/>
          </w:tcPr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2.a shor</w:t>
            </w: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 e</w:t>
            </w: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mail</w:t>
            </w:r>
          </w:p>
        </w:tc>
        <w:tc>
          <w:tcPr>
            <w:tcW w:w="3038" w:type="dxa"/>
            <w:vAlign w:val="center"/>
          </w:tcPr>
          <w:p w:rsidR="002E5A23" w:rsidRDefault="002E5A23" w:rsidP="002E5A2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2E5A2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689" type="#_x0000_t75" style="width:31.5pt;height:40.5pt" o:ole="">
                  <v:imagedata r:id="rId86" o:title=""/>
                </v:shape>
                <o:OLEObject Type="Embed" ProgID="Package" ShapeID="_x0000_i1689" DrawAspect="Content" ObjectID="_1649684803" r:id="rId87"/>
              </w:object>
            </w:r>
          </w:p>
        </w:tc>
      </w:tr>
      <w:tr w:rsidR="002E5A23" w:rsidTr="002E5A23">
        <w:tc>
          <w:tcPr>
            <w:tcW w:w="6204" w:type="dxa"/>
            <w:vAlign w:val="center"/>
          </w:tcPr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3.brow</w:t>
            </w: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n e</w:t>
            </w: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ggs</w:t>
            </w:r>
          </w:p>
        </w:tc>
        <w:tc>
          <w:tcPr>
            <w:tcW w:w="3038" w:type="dxa"/>
            <w:vAlign w:val="center"/>
          </w:tcPr>
          <w:p w:rsidR="002E5A23" w:rsidRDefault="002E5A23" w:rsidP="002E5A2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2E5A2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690" type="#_x0000_t75" style="width:31.5pt;height:40.5pt" o:ole="">
                  <v:imagedata r:id="rId88" o:title=""/>
                </v:shape>
                <o:OLEObject Type="Embed" ProgID="Package" ShapeID="_x0000_i1690" DrawAspect="Content" ObjectID="_1649684804" r:id="rId89"/>
              </w:object>
            </w:r>
          </w:p>
        </w:tc>
      </w:tr>
      <w:tr w:rsidR="002E5A23" w:rsidTr="002E5A23">
        <w:tc>
          <w:tcPr>
            <w:tcW w:w="6204" w:type="dxa"/>
            <w:vAlign w:val="center"/>
          </w:tcPr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4.a</w:t>
            </w: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n o</w:t>
            </w: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ld man</w:t>
            </w:r>
          </w:p>
        </w:tc>
        <w:tc>
          <w:tcPr>
            <w:tcW w:w="3038" w:type="dxa"/>
            <w:vAlign w:val="center"/>
          </w:tcPr>
          <w:p w:rsidR="002E5A23" w:rsidRDefault="002E5A23" w:rsidP="002E5A2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2E5A2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691" type="#_x0000_t75" style="width:31.5pt;height:40.5pt" o:ole="">
                  <v:imagedata r:id="rId90" o:title=""/>
                </v:shape>
                <o:OLEObject Type="Embed" ProgID="Package" ShapeID="_x0000_i1691" DrawAspect="Content" ObjectID="_1649684805" r:id="rId91"/>
              </w:object>
            </w:r>
          </w:p>
        </w:tc>
      </w:tr>
      <w:tr w:rsidR="002E5A23" w:rsidTr="002E5A23">
        <w:tc>
          <w:tcPr>
            <w:tcW w:w="6204" w:type="dxa"/>
            <w:vAlign w:val="center"/>
          </w:tcPr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5.a</w:t>
            </w: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n o</w:t>
            </w: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range coat</w:t>
            </w:r>
          </w:p>
        </w:tc>
        <w:tc>
          <w:tcPr>
            <w:tcW w:w="3038" w:type="dxa"/>
            <w:vAlign w:val="center"/>
          </w:tcPr>
          <w:p w:rsidR="002E5A23" w:rsidRDefault="002E5A23" w:rsidP="002E5A2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2E5A2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692" type="#_x0000_t75" style="width:31.5pt;height:40.5pt" o:ole="">
                  <v:imagedata r:id="rId92" o:title=""/>
                </v:shape>
                <o:OLEObject Type="Embed" ProgID="Package" ShapeID="_x0000_i1692" DrawAspect="Content" ObjectID="_1649684806" r:id="rId93"/>
              </w:object>
            </w:r>
          </w:p>
        </w:tc>
      </w:tr>
      <w:tr w:rsidR="002E5A23" w:rsidTr="002E5A23">
        <w:tc>
          <w:tcPr>
            <w:tcW w:w="6204" w:type="dxa"/>
            <w:vAlign w:val="center"/>
          </w:tcPr>
          <w:p w:rsidR="002E5A23" w:rsidRP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6.a</w:t>
            </w: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n e</w:t>
            </w: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x</w:t>
            </w:r>
            <w:r w:rsidRPr="002E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pen</w:t>
            </w: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sive watch</w:t>
            </w:r>
          </w:p>
        </w:tc>
        <w:tc>
          <w:tcPr>
            <w:tcW w:w="3038" w:type="dxa"/>
            <w:vAlign w:val="center"/>
          </w:tcPr>
          <w:p w:rsidR="002E5A23" w:rsidRDefault="002E5A23" w:rsidP="002E5A2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2E5A2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693" type="#_x0000_t75" style="width:31.5pt;height:40.5pt" o:ole="">
                  <v:imagedata r:id="rId94" o:title=""/>
                </v:shape>
                <o:OLEObject Type="Embed" ProgID="Package" ShapeID="_x0000_i1693" DrawAspect="Content" ObjectID="_1649684807" r:id="rId95"/>
              </w:object>
            </w:r>
          </w:p>
        </w:tc>
      </w:tr>
    </w:tbl>
    <w:p w:rsidR="00145C4F" w:rsidRDefault="00145C4F" w:rsidP="00145C4F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2E5A23" w:rsidRDefault="002E5A23" w:rsidP="002E5A23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2E5A2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 new car: Activity 1</w:t>
      </w:r>
    </w:p>
    <w:p w:rsidR="002E5A23" w:rsidRDefault="002E5A23" w:rsidP="002E5A23">
      <w:pPr>
        <w:pStyle w:val="NormalWeb"/>
        <w:rPr>
          <w:sz w:val="28"/>
          <w:szCs w:val="28"/>
        </w:rPr>
      </w:pPr>
      <w:r w:rsidRPr="002E5A23">
        <w:rPr>
          <w:sz w:val="28"/>
          <w:szCs w:val="28"/>
        </w:rPr>
        <w:t>Listen to the conversation. Choose the correct answers. 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2E5A23" w:rsidTr="002E5A23">
        <w:tc>
          <w:tcPr>
            <w:tcW w:w="7763" w:type="dxa"/>
          </w:tcPr>
          <w:p w:rsidR="002E5A23" w:rsidRPr="002E5A23" w:rsidRDefault="002E5A23" w:rsidP="002E5A23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 </w:t>
            </w:r>
          </w:p>
          <w:p w:rsidR="002E5A23" w:rsidRPr="002E5A23" w:rsidRDefault="002E5A23" w:rsidP="002E5A23">
            <w:pPr>
              <w:numPr>
                <w:ilvl w:val="1"/>
                <w:numId w:val="17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car is for the woman. </w:t>
            </w:r>
          </w:p>
          <w:p w:rsidR="002E5A23" w:rsidRPr="002E5A23" w:rsidRDefault="002E5A23" w:rsidP="002E5A23">
            <w:pPr>
              <w:numPr>
                <w:ilvl w:val="1"/>
                <w:numId w:val="17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car is for the family. </w:t>
            </w:r>
          </w:p>
          <w:p w:rsidR="002E5A23" w:rsidRPr="002E5A23" w:rsidRDefault="002E5A23" w:rsidP="002E5A23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 </w:t>
            </w:r>
          </w:p>
          <w:p w:rsidR="002E5A23" w:rsidRPr="002E5A23" w:rsidRDefault="002E5A23" w:rsidP="002E5A23">
            <w:pPr>
              <w:numPr>
                <w:ilvl w:val="1"/>
                <w:numId w:val="17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Toyota Camry is very old. </w:t>
            </w:r>
          </w:p>
          <w:p w:rsidR="002E5A23" w:rsidRPr="002E5A23" w:rsidRDefault="002E5A23" w:rsidP="002E5A23">
            <w:pPr>
              <w:numPr>
                <w:ilvl w:val="1"/>
                <w:numId w:val="17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Toyota Camry isn't very old. </w:t>
            </w:r>
          </w:p>
          <w:p w:rsidR="002E5A23" w:rsidRPr="002E5A23" w:rsidRDefault="002E5A23" w:rsidP="002E5A23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 </w:t>
            </w:r>
          </w:p>
          <w:p w:rsidR="002E5A23" w:rsidRPr="002E5A23" w:rsidRDefault="002E5A23" w:rsidP="002E5A23">
            <w:pPr>
              <w:numPr>
                <w:ilvl w:val="1"/>
                <w:numId w:val="17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woman doesn't like the Toyota Camry. </w:t>
            </w:r>
          </w:p>
          <w:p w:rsidR="002E5A23" w:rsidRPr="002E5A23" w:rsidRDefault="002E5A23" w:rsidP="002E5A23">
            <w:pPr>
              <w:numPr>
                <w:ilvl w:val="1"/>
                <w:numId w:val="17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woman likes the Toyota Camry. </w:t>
            </w:r>
          </w:p>
          <w:p w:rsidR="002E5A23" w:rsidRPr="002E5A23" w:rsidRDefault="002E5A23" w:rsidP="002E5A23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 </w:t>
            </w:r>
          </w:p>
          <w:p w:rsidR="002E5A23" w:rsidRPr="002E5A23" w:rsidRDefault="002E5A23" w:rsidP="002E5A23">
            <w:pPr>
              <w:numPr>
                <w:ilvl w:val="1"/>
                <w:numId w:val="17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woman doesn't want a Ford Focus. </w:t>
            </w:r>
          </w:p>
          <w:p w:rsidR="002E5A23" w:rsidRPr="002E5A23" w:rsidRDefault="002E5A23" w:rsidP="002E5A23">
            <w:pPr>
              <w:numPr>
                <w:ilvl w:val="1"/>
                <w:numId w:val="17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woman wants a Ford Focus. </w:t>
            </w:r>
          </w:p>
          <w:p w:rsidR="002E5A23" w:rsidRPr="002E5A23" w:rsidRDefault="002E5A23" w:rsidP="002E5A23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 </w:t>
            </w:r>
          </w:p>
          <w:p w:rsidR="002E5A23" w:rsidRPr="002E5A23" w:rsidRDefault="002E5A23" w:rsidP="002E5A23">
            <w:pPr>
              <w:numPr>
                <w:ilvl w:val="1"/>
                <w:numId w:val="17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Audi TT is a beautiful car. </w:t>
            </w:r>
          </w:p>
          <w:p w:rsidR="002E5A23" w:rsidRPr="002E5A23" w:rsidRDefault="002E5A23" w:rsidP="002E5A23">
            <w:pPr>
              <w:numPr>
                <w:ilvl w:val="1"/>
                <w:numId w:val="17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Audi TT isn't a beautiful car. </w:t>
            </w:r>
          </w:p>
          <w:p w:rsidR="002E5A23" w:rsidRPr="002E5A23" w:rsidRDefault="002E5A23" w:rsidP="002E5A23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 </w:t>
            </w:r>
          </w:p>
          <w:p w:rsidR="002E5A23" w:rsidRPr="002E5A23" w:rsidRDefault="002E5A23" w:rsidP="002E5A23">
            <w:pPr>
              <w:numPr>
                <w:ilvl w:val="1"/>
                <w:numId w:val="17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Audi TT is a fast car. </w:t>
            </w:r>
          </w:p>
          <w:p w:rsidR="002E5A23" w:rsidRPr="002E5A23" w:rsidRDefault="002E5A23" w:rsidP="002E5A23">
            <w:pPr>
              <w:numPr>
                <w:ilvl w:val="1"/>
                <w:numId w:val="17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E5A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Audi TT is a slow car.</w:t>
            </w:r>
          </w:p>
          <w:p w:rsidR="002E5A23" w:rsidRDefault="002E5A23" w:rsidP="002E5A23">
            <w:pPr>
              <w:pStyle w:val="NormalWeb"/>
            </w:pPr>
          </w:p>
        </w:tc>
        <w:tc>
          <w:tcPr>
            <w:tcW w:w="1479" w:type="dxa"/>
            <w:vAlign w:val="center"/>
          </w:tcPr>
          <w:p w:rsidR="002E5A23" w:rsidRDefault="002E5A23" w:rsidP="002E5A23">
            <w:pPr>
              <w:pStyle w:val="NormalWeb"/>
              <w:jc w:val="center"/>
            </w:pPr>
            <w:r w:rsidRPr="002E5A23">
              <w:object w:dxaOrig="1441" w:dyaOrig="811">
                <v:shape id="_x0000_i1712" type="#_x0000_t75" style="width:1in;height:40.5pt" o:ole="">
                  <v:imagedata r:id="rId96" o:title=""/>
                </v:shape>
                <o:OLEObject Type="Embed" ProgID="Package" ShapeID="_x0000_i1712" DrawAspect="Content" ObjectID="_1649684808" r:id="rId97"/>
              </w:object>
            </w:r>
          </w:p>
        </w:tc>
      </w:tr>
    </w:tbl>
    <w:p w:rsidR="002E5A23" w:rsidRPr="002E5A23" w:rsidRDefault="002E5A23" w:rsidP="002E5A23">
      <w:pPr>
        <w:pStyle w:val="NormalWeb"/>
      </w:pPr>
    </w:p>
    <w:p w:rsidR="002E5A23" w:rsidRPr="001541AC" w:rsidRDefault="002E5A23" w:rsidP="002E5A23">
      <w:pPr>
        <w:bidi w:val="0"/>
        <w:jc w:val="both"/>
        <w:rPr>
          <w:rStyle w:val="activity-header-title"/>
          <w:rFonts w:ascii="Times New Roman" w:hAnsi="Times New Roman" w:cs="Times New Roman"/>
          <w:b/>
          <w:bCs/>
          <w:sz w:val="40"/>
          <w:szCs w:val="40"/>
        </w:rPr>
      </w:pPr>
      <w:r w:rsidRPr="001541A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A new car: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2E5A23" w:rsidRPr="002E5A23" w:rsidRDefault="002E5A23" w:rsidP="002E5A23">
      <w:pPr>
        <w:pStyle w:val="NormalWeb"/>
        <w:rPr>
          <w:sz w:val="28"/>
          <w:szCs w:val="28"/>
        </w:rPr>
      </w:pPr>
      <w:r w:rsidRPr="002E5A23">
        <w:rPr>
          <w:sz w:val="28"/>
          <w:szCs w:val="28"/>
        </w:rPr>
        <w:t>Listen again and complete the conversation.</w:t>
      </w:r>
    </w:p>
    <w:tbl>
      <w:tblPr>
        <w:tblStyle w:val="TableGrid"/>
        <w:tblW w:w="0" w:type="auto"/>
        <w:tblLook w:val="04A0"/>
      </w:tblPr>
      <w:tblGrid>
        <w:gridCol w:w="7586"/>
        <w:gridCol w:w="1656"/>
      </w:tblGrid>
      <w:tr w:rsidR="002E5A23" w:rsidTr="002E5A23">
        <w:tc>
          <w:tcPr>
            <w:tcW w:w="7621" w:type="dxa"/>
          </w:tcPr>
          <w:p w:rsidR="002E5A23" w:rsidRPr="002E5A23" w:rsidRDefault="002E5A23" w:rsidP="002E5A23">
            <w:pPr>
              <w:bidi w:val="0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2E5A2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Salesman</w:t>
            </w:r>
            <w:proofErr w:type="gramStart"/>
            <w:r w:rsidRPr="002E5A2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2E5A2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Is</w:t>
            </w:r>
            <w:proofErr w:type="gramEnd"/>
            <w:r w:rsidRPr="002E5A2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the car for you or for the family?</w:t>
            </w:r>
            <w:r w:rsidRPr="002E5A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5A2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Woman</w:t>
            </w:r>
            <w:proofErr w:type="gramStart"/>
            <w:r w:rsidRPr="002E5A2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2E5A2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It’s</w:t>
            </w:r>
            <w:proofErr w:type="gramEnd"/>
            <w:r w:rsidRPr="002E5A2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for me.</w:t>
            </w:r>
            <w:r w:rsidRPr="002E5A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5A2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Salesman</w:t>
            </w:r>
            <w:proofErr w:type="gramStart"/>
            <w:r w:rsidRPr="002E5A2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2E5A2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For</w:t>
            </w:r>
            <w:proofErr w:type="gramEnd"/>
            <w:r w:rsidRPr="002E5A2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you. Well, the Toyota Camry is a _________</w:t>
            </w:r>
            <w:proofErr w:type="gramStart"/>
            <w:r w:rsidRPr="002E5A2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car</w:t>
            </w:r>
            <w:proofErr w:type="gramEnd"/>
            <w:r w:rsidRPr="002E5A2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. It isn’t very old and it isn’t __________    . Only sixteen thousand dollars. </w:t>
            </w:r>
            <w:r w:rsidRPr="002E5A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5A2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Woman</w:t>
            </w:r>
            <w:proofErr w:type="gramStart"/>
            <w:r w:rsidRPr="002E5A2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But</w:t>
            </w:r>
            <w:proofErr w:type="gramEnd"/>
            <w:r w:rsidRPr="002E5A2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it isn’t very __________    .</w:t>
            </w:r>
            <w:r w:rsidRPr="002E5A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5A2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Salesman</w:t>
            </w:r>
            <w:proofErr w:type="gramStart"/>
            <w:r w:rsidRPr="002E5A2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OK</w:t>
            </w:r>
            <w:proofErr w:type="gramEnd"/>
            <w:r w:rsidRPr="002E5A2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. What about the __________   Subaru Outback? Or the Ford Focus? They’re __________    cars.</w:t>
            </w:r>
            <w:r w:rsidRPr="002E5A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5A2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Woman</w:t>
            </w:r>
            <w:proofErr w:type="gramStart"/>
            <w:r w:rsidRPr="002E5A2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No</w:t>
            </w:r>
            <w:proofErr w:type="gramEnd"/>
            <w:r w:rsidRPr="002E5A2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, thanks. I prefer that __________    car over there.</w:t>
            </w:r>
            <w:r w:rsidRPr="002E5A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5A2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Salesman</w:t>
            </w:r>
            <w:proofErr w:type="gramStart"/>
            <w:r w:rsidRPr="002E5A2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The</w:t>
            </w:r>
            <w:proofErr w:type="gramEnd"/>
            <w:r w:rsidRPr="002E5A2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Audi TT?</w:t>
            </w:r>
            <w:r w:rsidRPr="002E5A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5A2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Woman</w:t>
            </w:r>
            <w:proofErr w:type="gramStart"/>
            <w:r w:rsidRPr="002E5A2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Yes</w:t>
            </w:r>
            <w:proofErr w:type="gramEnd"/>
            <w:r w:rsidRPr="002E5A2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, it’s beautiful!</w:t>
            </w:r>
            <w:r w:rsidRPr="002E5A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5A2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Salesman</w:t>
            </w:r>
            <w:proofErr w:type="gramStart"/>
            <w:r w:rsidRPr="002E5A2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It’s</w:t>
            </w:r>
            <w:proofErr w:type="gramEnd"/>
            <w:r w:rsidRPr="002E5A2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a very fast car…</w:t>
            </w:r>
            <w:r w:rsidRPr="002E5A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5A2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Woman</w:t>
            </w:r>
            <w:proofErr w:type="gramStart"/>
            <w:r w:rsidRPr="002E5A2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2E5A2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_</w:t>
            </w:r>
            <w:proofErr w:type="gramEnd"/>
            <w:r w:rsidRPr="002E5A2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_________    ! How much is it?</w:t>
            </w:r>
            <w:r w:rsidRPr="002E5A23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621" w:type="dxa"/>
            <w:vAlign w:val="center"/>
          </w:tcPr>
          <w:p w:rsidR="002E5A23" w:rsidRDefault="002E5A23" w:rsidP="002E5A2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2E5A23">
              <w:object w:dxaOrig="1440" w:dyaOrig="810">
                <v:shape id="_x0000_i1753" type="#_x0000_t75" style="width:1in;height:40.5pt" o:ole="">
                  <v:imagedata r:id="rId98" o:title=""/>
                </v:shape>
                <o:OLEObject Type="Embed" ProgID="Package" ShapeID="_x0000_i1753" DrawAspect="Content" ObjectID="_1649684809" r:id="rId99"/>
              </w:object>
            </w:r>
          </w:p>
        </w:tc>
      </w:tr>
    </w:tbl>
    <w:p w:rsidR="002E5A23" w:rsidRPr="002E5A23" w:rsidRDefault="002E5A23" w:rsidP="002E5A23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sectPr w:rsidR="002E5A23" w:rsidRPr="002E5A23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E8D" w:rsidRDefault="005C2E8D" w:rsidP="00D35CE8">
      <w:pPr>
        <w:spacing w:after="0" w:line="240" w:lineRule="auto"/>
      </w:pPr>
      <w:r>
        <w:separator/>
      </w:r>
    </w:p>
  </w:endnote>
  <w:endnote w:type="continuationSeparator" w:id="1">
    <w:p w:rsidR="005C2E8D" w:rsidRDefault="005C2E8D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E8D" w:rsidRDefault="005C2E8D" w:rsidP="00D35CE8">
      <w:pPr>
        <w:spacing w:after="0" w:line="240" w:lineRule="auto"/>
      </w:pPr>
      <w:r>
        <w:separator/>
      </w:r>
    </w:p>
  </w:footnote>
  <w:footnote w:type="continuationSeparator" w:id="1">
    <w:p w:rsidR="005C2E8D" w:rsidRDefault="005C2E8D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58E7"/>
    <w:multiLevelType w:val="multilevel"/>
    <w:tmpl w:val="C07A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02BC7"/>
    <w:multiLevelType w:val="multilevel"/>
    <w:tmpl w:val="6DDE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BD54DC"/>
    <w:multiLevelType w:val="multilevel"/>
    <w:tmpl w:val="6FF8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6F135D"/>
    <w:multiLevelType w:val="multilevel"/>
    <w:tmpl w:val="F318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515D4D"/>
    <w:multiLevelType w:val="multilevel"/>
    <w:tmpl w:val="5456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91114A"/>
    <w:multiLevelType w:val="hybridMultilevel"/>
    <w:tmpl w:val="65586900"/>
    <w:lvl w:ilvl="0" w:tplc="7CC06E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5F4906"/>
    <w:multiLevelType w:val="multilevel"/>
    <w:tmpl w:val="8204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D1C01"/>
    <w:multiLevelType w:val="multilevel"/>
    <w:tmpl w:val="161A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5442CB"/>
    <w:multiLevelType w:val="multilevel"/>
    <w:tmpl w:val="5F44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597E75"/>
    <w:multiLevelType w:val="hybridMultilevel"/>
    <w:tmpl w:val="631EE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CCB7D7D"/>
    <w:multiLevelType w:val="multilevel"/>
    <w:tmpl w:val="E8E0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3D354F"/>
    <w:multiLevelType w:val="multilevel"/>
    <w:tmpl w:val="B56A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14"/>
  </w:num>
  <w:num w:numId="5">
    <w:abstractNumId w:val="5"/>
  </w:num>
  <w:num w:numId="6">
    <w:abstractNumId w:val="1"/>
  </w:num>
  <w:num w:numId="7">
    <w:abstractNumId w:val="9"/>
  </w:num>
  <w:num w:numId="8">
    <w:abstractNumId w:val="12"/>
  </w:num>
  <w:num w:numId="9">
    <w:abstractNumId w:val="13"/>
  </w:num>
  <w:num w:numId="10">
    <w:abstractNumId w:val="7"/>
  </w:num>
  <w:num w:numId="11">
    <w:abstractNumId w:val="8"/>
  </w:num>
  <w:num w:numId="12">
    <w:abstractNumId w:val="15"/>
  </w:num>
  <w:num w:numId="13">
    <w:abstractNumId w:val="4"/>
  </w:num>
  <w:num w:numId="14">
    <w:abstractNumId w:val="16"/>
  </w:num>
  <w:num w:numId="15">
    <w:abstractNumId w:val="0"/>
  </w:num>
  <w:num w:numId="16">
    <w:abstractNumId w:val="3"/>
  </w:num>
  <w:num w:numId="17">
    <w:abstractNumId w:val="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45C4F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E5A23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B6CAD"/>
    <w:rsid w:val="003C30B6"/>
    <w:rsid w:val="003C5EF8"/>
    <w:rsid w:val="003C7E56"/>
    <w:rsid w:val="003D471B"/>
    <w:rsid w:val="003E1ADC"/>
    <w:rsid w:val="003F0953"/>
    <w:rsid w:val="003F0DF0"/>
    <w:rsid w:val="003F3B89"/>
    <w:rsid w:val="004018E6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1785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C2E8D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451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82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4108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9451F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A2E43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itemoptionregion">
    <w:name w:val="itemoptionregion"/>
    <w:basedOn w:val="DefaultParagraphFont"/>
    <w:rsid w:val="009E4108"/>
  </w:style>
  <w:style w:type="character" w:customStyle="1" w:styleId="optionregion">
    <w:name w:val="optionregion"/>
    <w:basedOn w:val="DefaultParagraphFont"/>
    <w:rsid w:val="009E4108"/>
  </w:style>
  <w:style w:type="character" w:customStyle="1" w:styleId="question">
    <w:name w:val="question"/>
    <w:basedOn w:val="DefaultParagraphFont"/>
    <w:rsid w:val="002E5A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0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0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9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3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7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5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7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8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50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7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9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7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2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1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7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5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3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6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5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2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3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5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7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0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6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96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2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097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1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9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8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9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5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3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64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5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66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52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26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62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38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41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37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86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79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92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37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5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76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06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1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4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60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58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98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85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92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62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01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9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70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11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24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4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59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3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8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8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4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2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0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8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4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3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5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59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2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5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4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8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4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5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5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1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0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3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2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3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1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5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2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8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1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0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43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0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5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7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2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8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9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5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0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4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6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7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0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0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7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emf"/><Relationship Id="rId21" Type="http://schemas.openxmlformats.org/officeDocument/2006/relationships/oleObject" Target="embeddings/oleObject4.bin"/><Relationship Id="rId34" Type="http://schemas.openxmlformats.org/officeDocument/2006/relationships/image" Target="media/image18.emf"/><Relationship Id="rId42" Type="http://schemas.openxmlformats.org/officeDocument/2006/relationships/image" Target="media/image23.png"/><Relationship Id="rId47" Type="http://schemas.openxmlformats.org/officeDocument/2006/relationships/oleObject" Target="embeddings/oleObject14.bin"/><Relationship Id="rId50" Type="http://schemas.openxmlformats.org/officeDocument/2006/relationships/oleObject" Target="embeddings/oleObject15.bin"/><Relationship Id="rId55" Type="http://schemas.openxmlformats.org/officeDocument/2006/relationships/oleObject" Target="embeddings/oleObject17.bin"/><Relationship Id="rId63" Type="http://schemas.openxmlformats.org/officeDocument/2006/relationships/oleObject" Target="embeddings/oleObject21.bin"/><Relationship Id="rId68" Type="http://schemas.openxmlformats.org/officeDocument/2006/relationships/image" Target="media/image38.emf"/><Relationship Id="rId76" Type="http://schemas.openxmlformats.org/officeDocument/2006/relationships/image" Target="media/image43.emf"/><Relationship Id="rId84" Type="http://schemas.openxmlformats.org/officeDocument/2006/relationships/image" Target="media/image47.emf"/><Relationship Id="rId89" Type="http://schemas.openxmlformats.org/officeDocument/2006/relationships/oleObject" Target="embeddings/oleObject33.bin"/><Relationship Id="rId97" Type="http://schemas.openxmlformats.org/officeDocument/2006/relationships/oleObject" Target="embeddings/oleObject37.bin"/><Relationship Id="rId7" Type="http://schemas.openxmlformats.org/officeDocument/2006/relationships/endnotes" Target="endnotes.xml"/><Relationship Id="rId71" Type="http://schemas.openxmlformats.org/officeDocument/2006/relationships/image" Target="media/image40.png"/><Relationship Id="rId92" Type="http://schemas.openxmlformats.org/officeDocument/2006/relationships/image" Target="media/image51.e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oleObject" Target="embeddings/oleObject8.bin"/><Relationship Id="rId11" Type="http://schemas.openxmlformats.org/officeDocument/2006/relationships/oleObject" Target="embeddings/oleObject2.bin"/><Relationship Id="rId24" Type="http://schemas.openxmlformats.org/officeDocument/2006/relationships/image" Target="media/image12.emf"/><Relationship Id="rId32" Type="http://schemas.openxmlformats.org/officeDocument/2006/relationships/oleObject" Target="embeddings/oleObject9.bin"/><Relationship Id="rId37" Type="http://schemas.openxmlformats.org/officeDocument/2006/relationships/image" Target="media/image20.emf"/><Relationship Id="rId40" Type="http://schemas.openxmlformats.org/officeDocument/2006/relationships/image" Target="media/image22.emf"/><Relationship Id="rId45" Type="http://schemas.openxmlformats.org/officeDocument/2006/relationships/image" Target="media/image25.png"/><Relationship Id="rId53" Type="http://schemas.openxmlformats.org/officeDocument/2006/relationships/oleObject" Target="embeddings/oleObject16.bin"/><Relationship Id="rId58" Type="http://schemas.openxmlformats.org/officeDocument/2006/relationships/image" Target="media/image33.emf"/><Relationship Id="rId66" Type="http://schemas.openxmlformats.org/officeDocument/2006/relationships/image" Target="media/image37.emf"/><Relationship Id="rId74" Type="http://schemas.openxmlformats.org/officeDocument/2006/relationships/image" Target="media/image42.emf"/><Relationship Id="rId79" Type="http://schemas.openxmlformats.org/officeDocument/2006/relationships/oleObject" Target="embeddings/oleObject28.bin"/><Relationship Id="rId87" Type="http://schemas.openxmlformats.org/officeDocument/2006/relationships/oleObject" Target="embeddings/oleObject32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0.bin"/><Relationship Id="rId82" Type="http://schemas.openxmlformats.org/officeDocument/2006/relationships/image" Target="media/image46.emf"/><Relationship Id="rId90" Type="http://schemas.openxmlformats.org/officeDocument/2006/relationships/image" Target="media/image50.emf"/><Relationship Id="rId95" Type="http://schemas.openxmlformats.org/officeDocument/2006/relationships/oleObject" Target="embeddings/oleObject36.bin"/><Relationship Id="rId19" Type="http://schemas.openxmlformats.org/officeDocument/2006/relationships/oleObject" Target="embeddings/oleObject3.bin"/><Relationship Id="rId14" Type="http://schemas.openxmlformats.org/officeDocument/2006/relationships/image" Target="media/image5.png"/><Relationship Id="rId22" Type="http://schemas.openxmlformats.org/officeDocument/2006/relationships/image" Target="media/image11.emf"/><Relationship Id="rId27" Type="http://schemas.openxmlformats.org/officeDocument/2006/relationships/oleObject" Target="embeddings/oleObject7.bin"/><Relationship Id="rId30" Type="http://schemas.openxmlformats.org/officeDocument/2006/relationships/image" Target="media/image15.png"/><Relationship Id="rId35" Type="http://schemas.openxmlformats.org/officeDocument/2006/relationships/oleObject" Target="embeddings/oleObject10.bin"/><Relationship Id="rId43" Type="http://schemas.openxmlformats.org/officeDocument/2006/relationships/image" Target="media/image24.emf"/><Relationship Id="rId48" Type="http://schemas.openxmlformats.org/officeDocument/2006/relationships/image" Target="media/image27.png"/><Relationship Id="rId56" Type="http://schemas.openxmlformats.org/officeDocument/2006/relationships/image" Target="media/image32.emf"/><Relationship Id="rId64" Type="http://schemas.openxmlformats.org/officeDocument/2006/relationships/image" Target="media/image36.emf"/><Relationship Id="rId69" Type="http://schemas.openxmlformats.org/officeDocument/2006/relationships/oleObject" Target="embeddings/oleObject24.bin"/><Relationship Id="rId77" Type="http://schemas.openxmlformats.org/officeDocument/2006/relationships/oleObject" Target="embeddings/oleObject27.bin"/><Relationship Id="rId100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image" Target="media/image29.png"/><Relationship Id="rId72" Type="http://schemas.openxmlformats.org/officeDocument/2006/relationships/image" Target="media/image41.emf"/><Relationship Id="rId80" Type="http://schemas.openxmlformats.org/officeDocument/2006/relationships/image" Target="media/image45.emf"/><Relationship Id="rId85" Type="http://schemas.openxmlformats.org/officeDocument/2006/relationships/oleObject" Target="embeddings/oleObject31.bin"/><Relationship Id="rId93" Type="http://schemas.openxmlformats.org/officeDocument/2006/relationships/oleObject" Target="embeddings/oleObject35.bin"/><Relationship Id="rId98" Type="http://schemas.openxmlformats.org/officeDocument/2006/relationships/image" Target="media/image54.emf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oleObject" Target="embeddings/oleObject6.bin"/><Relationship Id="rId33" Type="http://schemas.openxmlformats.org/officeDocument/2006/relationships/image" Target="media/image17.png"/><Relationship Id="rId38" Type="http://schemas.openxmlformats.org/officeDocument/2006/relationships/oleObject" Target="embeddings/oleObject11.bin"/><Relationship Id="rId46" Type="http://schemas.openxmlformats.org/officeDocument/2006/relationships/image" Target="media/image26.emf"/><Relationship Id="rId59" Type="http://schemas.openxmlformats.org/officeDocument/2006/relationships/oleObject" Target="embeddings/oleObject19.bin"/><Relationship Id="rId67" Type="http://schemas.openxmlformats.org/officeDocument/2006/relationships/oleObject" Target="embeddings/oleObject23.bin"/><Relationship Id="rId20" Type="http://schemas.openxmlformats.org/officeDocument/2006/relationships/image" Target="media/image10.emf"/><Relationship Id="rId41" Type="http://schemas.openxmlformats.org/officeDocument/2006/relationships/oleObject" Target="embeddings/oleObject12.bin"/><Relationship Id="rId54" Type="http://schemas.openxmlformats.org/officeDocument/2006/relationships/image" Target="media/image31.emf"/><Relationship Id="rId62" Type="http://schemas.openxmlformats.org/officeDocument/2006/relationships/image" Target="media/image35.emf"/><Relationship Id="rId70" Type="http://schemas.openxmlformats.org/officeDocument/2006/relationships/image" Target="media/image39.png"/><Relationship Id="rId75" Type="http://schemas.openxmlformats.org/officeDocument/2006/relationships/oleObject" Target="embeddings/oleObject26.bin"/><Relationship Id="rId83" Type="http://schemas.openxmlformats.org/officeDocument/2006/relationships/oleObject" Target="embeddings/oleObject30.bin"/><Relationship Id="rId88" Type="http://schemas.openxmlformats.org/officeDocument/2006/relationships/image" Target="media/image49.emf"/><Relationship Id="rId91" Type="http://schemas.openxmlformats.org/officeDocument/2006/relationships/oleObject" Target="embeddings/oleObject34.bin"/><Relationship Id="rId96" Type="http://schemas.openxmlformats.org/officeDocument/2006/relationships/image" Target="media/image5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oleObject" Target="embeddings/oleObject5.bin"/><Relationship Id="rId28" Type="http://schemas.openxmlformats.org/officeDocument/2006/relationships/image" Target="media/image14.emf"/><Relationship Id="rId36" Type="http://schemas.openxmlformats.org/officeDocument/2006/relationships/image" Target="media/image19.png"/><Relationship Id="rId49" Type="http://schemas.openxmlformats.org/officeDocument/2006/relationships/image" Target="media/image28.emf"/><Relationship Id="rId57" Type="http://schemas.openxmlformats.org/officeDocument/2006/relationships/oleObject" Target="embeddings/oleObject18.bin"/><Relationship Id="rId10" Type="http://schemas.openxmlformats.org/officeDocument/2006/relationships/image" Target="media/image2.emf"/><Relationship Id="rId31" Type="http://schemas.openxmlformats.org/officeDocument/2006/relationships/image" Target="media/image16.emf"/><Relationship Id="rId44" Type="http://schemas.openxmlformats.org/officeDocument/2006/relationships/oleObject" Target="embeddings/oleObject13.bin"/><Relationship Id="rId52" Type="http://schemas.openxmlformats.org/officeDocument/2006/relationships/image" Target="media/image30.emf"/><Relationship Id="rId60" Type="http://schemas.openxmlformats.org/officeDocument/2006/relationships/image" Target="media/image34.emf"/><Relationship Id="rId65" Type="http://schemas.openxmlformats.org/officeDocument/2006/relationships/oleObject" Target="embeddings/oleObject22.bin"/><Relationship Id="rId73" Type="http://schemas.openxmlformats.org/officeDocument/2006/relationships/oleObject" Target="embeddings/oleObject25.bin"/><Relationship Id="rId78" Type="http://schemas.openxmlformats.org/officeDocument/2006/relationships/image" Target="media/image44.emf"/><Relationship Id="rId81" Type="http://schemas.openxmlformats.org/officeDocument/2006/relationships/oleObject" Target="embeddings/oleObject29.bin"/><Relationship Id="rId86" Type="http://schemas.openxmlformats.org/officeDocument/2006/relationships/image" Target="media/image48.emf"/><Relationship Id="rId94" Type="http://schemas.openxmlformats.org/officeDocument/2006/relationships/image" Target="media/image52.emf"/><Relationship Id="rId99" Type="http://schemas.openxmlformats.org/officeDocument/2006/relationships/oleObject" Target="embeddings/oleObject38.bin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39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2020-04-29T08:25:00Z</dcterms:created>
  <dcterms:modified xsi:type="dcterms:W3CDTF">2020-04-29T12:21:00Z</dcterms:modified>
</cp:coreProperties>
</file>