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96" w:rsidRPr="00F739C6" w:rsidRDefault="00673496" w:rsidP="00673496">
      <w:pPr>
        <w:pStyle w:val="NormalWeb"/>
        <w:rPr>
          <w:rStyle w:val="title-breadcrumb"/>
          <w:b/>
          <w:bCs/>
          <w:sz w:val="36"/>
          <w:szCs w:val="36"/>
        </w:rPr>
      </w:pPr>
      <w:r w:rsidRPr="00F739C6">
        <w:rPr>
          <w:rStyle w:val="title-breadcrumb"/>
          <w:b/>
          <w:bCs/>
          <w:sz w:val="36"/>
          <w:szCs w:val="36"/>
        </w:rPr>
        <w:t>Adverbs of frequency: Activity 1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My husband sometimes goes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I always take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We usually have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I never go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Do they usually go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Daniel sometimes has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Does the restaurant usually close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She never goes</w:t>
      </w:r>
    </w:p>
    <w:p w:rsid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I usually do</w:t>
      </w:r>
    </w:p>
    <w:p w:rsidR="00673496" w:rsidRPr="00673496" w:rsidRDefault="00673496" w:rsidP="0067349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496">
        <w:rPr>
          <w:rFonts w:ascii="Times New Roman" w:eastAsia="Times New Roman" w:hAnsi="Times New Roman" w:cs="Times New Roman"/>
          <w:sz w:val="24"/>
          <w:szCs w:val="24"/>
          <w:lang w:bidi="ar-SA"/>
        </w:rPr>
        <w:t>I sometimes make</w:t>
      </w:r>
    </w:p>
    <w:p w:rsidR="00DE40EC" w:rsidRDefault="00DE40EC" w:rsidP="00DE40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E40EC" w:rsidRDefault="00DE40EC" w:rsidP="00DE40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73496" w:rsidRPr="00F739C6" w:rsidRDefault="00673496" w:rsidP="00673496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Adverbs of frequency: Activity 2</w:t>
      </w:r>
    </w:p>
    <w:p w:rsidR="00DE40EC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 w:rsidRPr="00863423">
        <w:rPr>
          <w:rStyle w:val="title-breadcrumb"/>
        </w:rPr>
        <w:t>sometimes</w:t>
      </w:r>
      <w:r>
        <w:rPr>
          <w:rStyle w:val="title-breadcrumb"/>
        </w:rPr>
        <w:t xml:space="preserve"> – goes</w:t>
      </w:r>
    </w:p>
    <w:p w:rsid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always – do</w:t>
      </w:r>
    </w:p>
    <w:p w:rsid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 w:rsidRPr="00863423">
        <w:rPr>
          <w:rStyle w:val="title-breadcrumb"/>
        </w:rPr>
        <w:t>usually</w:t>
      </w:r>
      <w:r>
        <w:rPr>
          <w:rStyle w:val="title-breadcrumb"/>
        </w:rPr>
        <w:t xml:space="preserve"> – have</w:t>
      </w:r>
    </w:p>
    <w:p w:rsid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never – take – always – take</w:t>
      </w:r>
    </w:p>
    <w:p w:rsid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never – speak</w:t>
      </w:r>
    </w:p>
    <w:p w:rsid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 w:rsidRPr="00863423">
        <w:rPr>
          <w:rStyle w:val="title-breadcrumb"/>
        </w:rPr>
        <w:t>sometimes</w:t>
      </w:r>
      <w:r>
        <w:rPr>
          <w:rStyle w:val="title-breadcrumb"/>
        </w:rPr>
        <w:t xml:space="preserve"> - watch</w:t>
      </w:r>
    </w:p>
    <w:p w:rsid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never – drink</w:t>
      </w:r>
    </w:p>
    <w:p w:rsid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usually – finish</w:t>
      </w:r>
    </w:p>
    <w:p w:rsidR="00863423" w:rsidRPr="00863423" w:rsidRDefault="00863423" w:rsidP="00863423">
      <w:pPr>
        <w:pStyle w:val="NormalWeb"/>
        <w:numPr>
          <w:ilvl w:val="0"/>
          <w:numId w:val="29"/>
        </w:numPr>
        <w:rPr>
          <w:rStyle w:val="title-breadcrumb"/>
        </w:rPr>
      </w:pPr>
      <w:r w:rsidRPr="00863423">
        <w:rPr>
          <w:rStyle w:val="title-breadcrumb"/>
        </w:rPr>
        <w:t>sometimes</w:t>
      </w:r>
      <w:r>
        <w:rPr>
          <w:rStyle w:val="title-breadcrumb"/>
        </w:rPr>
        <w:t xml:space="preserve"> - drink</w:t>
      </w:r>
    </w:p>
    <w:p w:rsidR="00863423" w:rsidRPr="003A741F" w:rsidRDefault="00863423" w:rsidP="00863423">
      <w:pPr>
        <w:pStyle w:val="NormalWeb"/>
        <w:rPr>
          <w:rStyle w:val="title-breadcrumb"/>
          <w:b/>
          <w:bCs/>
          <w:sz w:val="36"/>
          <w:szCs w:val="36"/>
        </w:rPr>
      </w:pPr>
      <w:r w:rsidRPr="003A741F">
        <w:rPr>
          <w:rStyle w:val="title-breadcrumb"/>
          <w:b/>
          <w:bCs/>
          <w:sz w:val="36"/>
          <w:szCs w:val="36"/>
        </w:rPr>
        <w:t>A typical day: Activity 1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63423" w:rsidTr="00863423"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 w:rsidRPr="003A741F">
              <w:rPr>
                <w:sz w:val="28"/>
                <w:szCs w:val="28"/>
              </w:rPr>
              <w:object w:dxaOrig="159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79.5pt;height:40.5pt" o:ole="">
                  <v:imagedata r:id="rId8" o:title=""/>
                </v:shape>
                <o:OLEObject Type="Embed" ProgID="Package" ShapeID="_x0000_i1116" DrawAspect="Content" ObjectID="_1649770546" r:id="rId9"/>
              </w:object>
            </w:r>
          </w:p>
        </w:tc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81075" cy="904875"/>
                  <wp:effectExtent l="19050" t="0" r="9525" b="0"/>
                  <wp:docPr id="10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23" w:rsidTr="00863423"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 w:rsidRPr="003A741F">
              <w:rPr>
                <w:sz w:val="28"/>
                <w:szCs w:val="28"/>
              </w:rPr>
              <w:object w:dxaOrig="1875" w:dyaOrig="811">
                <v:shape id="_x0000_i1117" type="#_x0000_t75" style="width:93.75pt;height:40.5pt" o:ole="">
                  <v:imagedata r:id="rId11" o:title=""/>
                </v:shape>
                <o:OLEObject Type="Embed" ProgID="Package" ShapeID="_x0000_i1117" DrawAspect="Content" ObjectID="_1649770547" r:id="rId12"/>
              </w:object>
            </w:r>
          </w:p>
        </w:tc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52500" cy="923925"/>
                  <wp:effectExtent l="19050" t="0" r="0" b="0"/>
                  <wp:docPr id="9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23" w:rsidTr="00863423"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 w:rsidRPr="003A741F">
              <w:rPr>
                <w:sz w:val="28"/>
                <w:szCs w:val="28"/>
              </w:rPr>
              <w:object w:dxaOrig="1155" w:dyaOrig="811">
                <v:shape id="_x0000_i1118" type="#_x0000_t75" style="width:57.75pt;height:40.5pt" o:ole="">
                  <v:imagedata r:id="rId14" o:title=""/>
                </v:shape>
                <o:OLEObject Type="Embed" ProgID="Package" ShapeID="_x0000_i1118" DrawAspect="Content" ObjectID="_1649770548" r:id="rId15"/>
              </w:object>
            </w:r>
          </w:p>
        </w:tc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23925" cy="923925"/>
                  <wp:effectExtent l="19050" t="0" r="9525" b="0"/>
                  <wp:docPr id="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23" w:rsidTr="00863423"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 w:rsidRPr="003A741F">
              <w:rPr>
                <w:sz w:val="28"/>
                <w:szCs w:val="28"/>
              </w:rPr>
              <w:object w:dxaOrig="1831" w:dyaOrig="811">
                <v:shape id="_x0000_i1119" type="#_x0000_t75" style="width:91.5pt;height:40.5pt" o:ole="">
                  <v:imagedata r:id="rId17" o:title=""/>
                </v:shape>
                <o:OLEObject Type="Embed" ProgID="Package" ShapeID="_x0000_i1119" DrawAspect="Content" ObjectID="_1649770549" r:id="rId18"/>
              </w:object>
            </w:r>
          </w:p>
        </w:tc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14400" cy="952500"/>
                  <wp:effectExtent l="19050" t="0" r="0" b="0"/>
                  <wp:docPr id="8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23" w:rsidTr="00863423"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 w:rsidRPr="003A741F">
              <w:rPr>
                <w:sz w:val="28"/>
                <w:szCs w:val="28"/>
              </w:rPr>
              <w:object w:dxaOrig="1951" w:dyaOrig="811">
                <v:shape id="_x0000_i1120" type="#_x0000_t75" style="width:97.5pt;height:40.5pt" o:ole="">
                  <v:imagedata r:id="rId20" o:title=""/>
                </v:shape>
                <o:OLEObject Type="Embed" ProgID="Package" ShapeID="_x0000_i1120" DrawAspect="Content" ObjectID="_1649770550" r:id="rId21"/>
              </w:object>
            </w:r>
          </w:p>
        </w:tc>
        <w:tc>
          <w:tcPr>
            <w:tcW w:w="4621" w:type="dxa"/>
            <w:vAlign w:val="center"/>
          </w:tcPr>
          <w:p w:rsidR="00863423" w:rsidRDefault="00863423" w:rsidP="00863423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990600" cy="914400"/>
                  <wp:effectExtent l="19050" t="0" r="0" b="0"/>
                  <wp:docPr id="7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3FF" w:rsidRDefault="009D33FF" w:rsidP="009D33FF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863423" w:rsidRPr="003A741F" w:rsidRDefault="00863423" w:rsidP="0086342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 typical day: Activity 2</w:t>
      </w:r>
    </w:p>
    <w:p w:rsidR="005A278B" w:rsidRDefault="008B29FE" w:rsidP="009D33FF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>
        <w:rPr>
          <w:rStyle w:val="option-region"/>
          <w:rFonts w:ascii="Times New Roman" w:hAnsi="Times New Roman" w:cs="Times New Roman"/>
          <w:sz w:val="24"/>
          <w:szCs w:val="24"/>
        </w:rPr>
        <w:t>lunch</w:t>
      </w:r>
    </w:p>
    <w:p w:rsidR="008B29FE" w:rsidRDefault="008B29FE" w:rsidP="008B29FE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>
        <w:rPr>
          <w:rStyle w:val="option-region"/>
          <w:rFonts w:ascii="Times New Roman" w:hAnsi="Times New Roman" w:cs="Times New Roman"/>
          <w:sz w:val="24"/>
          <w:szCs w:val="24"/>
        </w:rPr>
        <w:t>work</w:t>
      </w:r>
    </w:p>
    <w:p w:rsidR="008B29FE" w:rsidRDefault="008B29FE" w:rsidP="008B29FE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>
        <w:rPr>
          <w:rStyle w:val="option-region"/>
          <w:rFonts w:ascii="Times New Roman" w:hAnsi="Times New Roman" w:cs="Times New Roman"/>
          <w:sz w:val="24"/>
          <w:szCs w:val="24"/>
        </w:rPr>
        <w:t>home</w:t>
      </w:r>
    </w:p>
    <w:p w:rsidR="008B29FE" w:rsidRDefault="008B29FE" w:rsidP="008B29FE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>
        <w:rPr>
          <w:rStyle w:val="option-region"/>
          <w:rFonts w:ascii="Times New Roman" w:hAnsi="Times New Roman" w:cs="Times New Roman"/>
          <w:sz w:val="24"/>
          <w:szCs w:val="24"/>
        </w:rPr>
        <w:t>shopping</w:t>
      </w:r>
    </w:p>
    <w:p w:rsidR="008B29FE" w:rsidRPr="00536134" w:rsidRDefault="008B29FE" w:rsidP="008B29FE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>
        <w:rPr>
          <w:rStyle w:val="option-region"/>
          <w:rFonts w:ascii="Times New Roman" w:hAnsi="Times New Roman" w:cs="Times New Roman"/>
          <w:sz w:val="24"/>
          <w:szCs w:val="24"/>
        </w:rPr>
        <w:t>gym</w:t>
      </w:r>
    </w:p>
    <w:p w:rsidR="008B29FE" w:rsidRPr="003A741F" w:rsidRDefault="008B29FE" w:rsidP="008B29FE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 typical day: Activity 3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make dinner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have dinner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do housework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watch TV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take a bath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go to bed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go to the gym</w:t>
      </w:r>
    </w:p>
    <w:p w:rsidR="008B29FE" w:rsidRDefault="008B29FE" w:rsidP="008B29FE">
      <w:pPr>
        <w:pStyle w:val="NormalWeb"/>
        <w:numPr>
          <w:ilvl w:val="0"/>
          <w:numId w:val="30"/>
        </w:numPr>
      </w:pPr>
      <w:r>
        <w:t>go to work</w:t>
      </w:r>
    </w:p>
    <w:p w:rsidR="008B29FE" w:rsidRPr="008B29FE" w:rsidRDefault="008B29FE" w:rsidP="008B29FE">
      <w:pPr>
        <w:bidi w:val="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8B29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/y/ and /</w:t>
      </w:r>
      <w:proofErr w:type="spellStart"/>
      <w:r w:rsidRPr="008B29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yu</w:t>
      </w:r>
      <w:proofErr w:type="spellEnd"/>
      <w:r w:rsidRPr="008B29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63780" w:rsidTr="005002EE">
        <w:tc>
          <w:tcPr>
            <w:tcW w:w="2310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 w:rsidRPr="00BD0E92">
              <w:object w:dxaOrig="841" w:dyaOrig="811">
                <v:shape id="_x0000_i1127" type="#_x0000_t75" style="width:42pt;height:40.5pt" o:ole="">
                  <v:imagedata r:id="rId23" o:title=""/>
                </v:shape>
                <o:OLEObject Type="Embed" ProgID="Package" ShapeID="_x0000_i1127" DrawAspect="Content" ObjectID="_1649770551" r:id="rId24"/>
              </w:object>
            </w:r>
          </w:p>
        </w:tc>
        <w:tc>
          <w:tcPr>
            <w:tcW w:w="2310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1075" cy="904875"/>
                  <wp:effectExtent l="19050" t="0" r="9525" b="0"/>
                  <wp:docPr id="11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 w:rsidRPr="00BD0E92">
              <w:object w:dxaOrig="1155" w:dyaOrig="811">
                <v:shape id="_x0000_i1129" type="#_x0000_t75" style="width:57.75pt;height:40.5pt" o:ole="">
                  <v:imagedata r:id="rId26" o:title=""/>
                </v:shape>
                <o:OLEObject Type="Embed" ProgID="Package" ShapeID="_x0000_i1129" DrawAspect="Content" ObjectID="_1649770552" r:id="rId27"/>
              </w:object>
            </w:r>
          </w:p>
        </w:tc>
        <w:tc>
          <w:tcPr>
            <w:tcW w:w="2311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1075" cy="904875"/>
                  <wp:effectExtent l="19050" t="0" r="9525" b="0"/>
                  <wp:docPr id="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80" w:rsidTr="005002EE">
        <w:tc>
          <w:tcPr>
            <w:tcW w:w="2310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 w:rsidRPr="00BD0E92">
              <w:object w:dxaOrig="1215" w:dyaOrig="811">
                <v:shape id="_x0000_i1132" type="#_x0000_t75" style="width:60.75pt;height:40.5pt" o:ole="">
                  <v:imagedata r:id="rId28" o:title=""/>
                </v:shape>
                <o:OLEObject Type="Embed" ProgID="Package" ShapeID="_x0000_i1132" DrawAspect="Content" ObjectID="_1649770553" r:id="rId29"/>
              </w:object>
            </w:r>
          </w:p>
        </w:tc>
        <w:tc>
          <w:tcPr>
            <w:tcW w:w="2310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90600" cy="933450"/>
                  <wp:effectExtent l="19050" t="0" r="0" b="0"/>
                  <wp:docPr id="12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 w:rsidRPr="00BD0E92">
              <w:object w:dxaOrig="1395" w:dyaOrig="811">
                <v:shape id="_x0000_i1130" type="#_x0000_t75" style="width:69.75pt;height:40.5pt" o:ole="">
                  <v:imagedata r:id="rId31" o:title=""/>
                </v:shape>
                <o:OLEObject Type="Embed" ProgID="Package" ShapeID="_x0000_i1130" DrawAspect="Content" ObjectID="_1649770554" r:id="rId32"/>
              </w:object>
            </w:r>
          </w:p>
        </w:tc>
        <w:tc>
          <w:tcPr>
            <w:tcW w:w="2311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90600" cy="933450"/>
                  <wp:effectExtent l="19050" t="0" r="0" b="0"/>
                  <wp:docPr id="2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80" w:rsidTr="005002EE">
        <w:tc>
          <w:tcPr>
            <w:tcW w:w="2310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 w:rsidRPr="00BD0E92">
              <w:object w:dxaOrig="1155" w:dyaOrig="811">
                <v:shape id="_x0000_i1131" type="#_x0000_t75" style="width:57.75pt;height:40.5pt" o:ole="">
                  <v:imagedata r:id="rId33" o:title=""/>
                </v:shape>
                <o:OLEObject Type="Embed" ProgID="Package" ShapeID="_x0000_i1131" DrawAspect="Content" ObjectID="_1649770555" r:id="rId34"/>
              </w:object>
            </w:r>
          </w:p>
        </w:tc>
        <w:tc>
          <w:tcPr>
            <w:tcW w:w="2310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1075" cy="904875"/>
                  <wp:effectExtent l="19050" t="0" r="9525" b="0"/>
                  <wp:docPr id="3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 w:rsidRPr="00BD0E92">
              <w:object w:dxaOrig="1471" w:dyaOrig="811">
                <v:shape id="_x0000_i1128" type="#_x0000_t75" style="width:73.5pt;height:40.5pt" o:ole="">
                  <v:imagedata r:id="rId35" o:title=""/>
                </v:shape>
                <o:OLEObject Type="Embed" ProgID="Package" ShapeID="_x0000_i1128" DrawAspect="Content" ObjectID="_1649770556" r:id="rId36"/>
              </w:object>
            </w:r>
          </w:p>
        </w:tc>
        <w:tc>
          <w:tcPr>
            <w:tcW w:w="2311" w:type="dxa"/>
            <w:vAlign w:val="center"/>
          </w:tcPr>
          <w:p w:rsidR="00663780" w:rsidRDefault="00663780" w:rsidP="005002EE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90600" cy="933450"/>
                  <wp:effectExtent l="19050" t="0" r="0" b="0"/>
                  <wp:docPr id="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1AC" w:rsidRPr="008B29FE" w:rsidRDefault="001541AC" w:rsidP="008B29FE">
      <w:pPr>
        <w:pStyle w:val="NormalWeb"/>
        <w:ind w:left="360"/>
        <w:rPr>
          <w:rStyle w:val="title-breadcrumb"/>
        </w:rPr>
      </w:pPr>
    </w:p>
    <w:p w:rsidR="00663780" w:rsidRPr="00316480" w:rsidRDefault="00663780" w:rsidP="00663780">
      <w:pPr>
        <w:pStyle w:val="NormalWeb"/>
        <w:rPr>
          <w:rStyle w:val="title-breadcrumb"/>
          <w:b/>
          <w:bCs/>
          <w:sz w:val="36"/>
          <w:szCs w:val="36"/>
        </w:rPr>
      </w:pPr>
      <w:r w:rsidRPr="00316480">
        <w:rPr>
          <w:rStyle w:val="title-breadcrumb"/>
          <w:b/>
          <w:bCs/>
          <w:sz w:val="36"/>
          <w:szCs w:val="36"/>
        </w:rPr>
        <w:t>The life of a ballet dancer: Activity 1</w:t>
      </w:r>
    </w:p>
    <w:p w:rsidR="004C0472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In St. Petersburg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At about nine.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Eggs and sometimes sausages.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At 10:30.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No, he doesn't.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Steak.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He goes out with his girlfriend.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Because of his clothes.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Yes, sometimes.</w:t>
      </w:r>
    </w:p>
    <w:p w:rsidR="00663780" w:rsidRDefault="00663780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No, it isn't.</w:t>
      </w:r>
    </w:p>
    <w:p w:rsidR="00663780" w:rsidRPr="00316480" w:rsidRDefault="00663780" w:rsidP="00663780">
      <w:pPr>
        <w:pStyle w:val="NormalWeb"/>
        <w:rPr>
          <w:rStyle w:val="title-breadcrumb"/>
          <w:b/>
          <w:bCs/>
          <w:sz w:val="36"/>
          <w:szCs w:val="36"/>
        </w:rPr>
      </w:pPr>
      <w:r w:rsidRPr="00316480">
        <w:rPr>
          <w:rStyle w:val="title-breadcrumb"/>
          <w:b/>
          <w:bCs/>
          <w:sz w:val="36"/>
          <w:szCs w:val="36"/>
        </w:rPr>
        <w:t>The lif</w:t>
      </w:r>
      <w:r>
        <w:rPr>
          <w:rStyle w:val="title-breadcrumb"/>
          <w:b/>
          <w:bCs/>
          <w:sz w:val="36"/>
          <w:szCs w:val="36"/>
        </w:rPr>
        <w:t>e of a ballet dancer: Activity 2</w:t>
      </w:r>
    </w:p>
    <w:p w:rsidR="00E20914" w:rsidRPr="00663780" w:rsidRDefault="00663780" w:rsidP="00663780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sz w:val="24"/>
          <w:szCs w:val="24"/>
        </w:rPr>
        <w:t>False</w:t>
      </w:r>
    </w:p>
    <w:p w:rsidR="00663780" w:rsidRPr="00663780" w:rsidRDefault="00663780" w:rsidP="00663780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sz w:val="24"/>
          <w:szCs w:val="24"/>
        </w:rPr>
        <w:t>False</w:t>
      </w:r>
    </w:p>
    <w:p w:rsidR="00663780" w:rsidRPr="00663780" w:rsidRDefault="00663780" w:rsidP="00663780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sz w:val="24"/>
          <w:szCs w:val="24"/>
        </w:rPr>
        <w:t>True</w:t>
      </w:r>
    </w:p>
    <w:p w:rsidR="00663780" w:rsidRPr="00663780" w:rsidRDefault="00663780" w:rsidP="00663780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sz w:val="24"/>
          <w:szCs w:val="24"/>
        </w:rPr>
        <w:t>True</w:t>
      </w:r>
    </w:p>
    <w:p w:rsidR="00663780" w:rsidRPr="00663780" w:rsidRDefault="00663780" w:rsidP="00663780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sz w:val="24"/>
          <w:szCs w:val="24"/>
        </w:rPr>
        <w:t>False</w:t>
      </w:r>
    </w:p>
    <w:p w:rsidR="00663780" w:rsidRPr="00663780" w:rsidRDefault="00663780" w:rsidP="00663780">
      <w:pPr>
        <w:pStyle w:val="ListParagraph"/>
        <w:numPr>
          <w:ilvl w:val="0"/>
          <w:numId w:val="31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sz w:val="24"/>
          <w:szCs w:val="24"/>
        </w:rPr>
        <w:t>False</w:t>
      </w:r>
    </w:p>
    <w:sectPr w:rsidR="00663780" w:rsidRPr="0066378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FE" w:rsidRDefault="008B29FE" w:rsidP="00D35CE8">
      <w:pPr>
        <w:spacing w:after="0" w:line="240" w:lineRule="auto"/>
      </w:pPr>
      <w:r>
        <w:separator/>
      </w:r>
    </w:p>
  </w:endnote>
  <w:endnote w:type="continuationSeparator" w:id="1">
    <w:p w:rsidR="008B29FE" w:rsidRDefault="008B29F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FE" w:rsidRDefault="008B29FE" w:rsidP="00D35CE8">
      <w:pPr>
        <w:spacing w:after="0" w:line="240" w:lineRule="auto"/>
      </w:pPr>
      <w:r>
        <w:separator/>
      </w:r>
    </w:p>
  </w:footnote>
  <w:footnote w:type="continuationSeparator" w:id="1">
    <w:p w:rsidR="008B29FE" w:rsidRDefault="008B29F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77D"/>
    <w:multiLevelType w:val="hybridMultilevel"/>
    <w:tmpl w:val="2C90D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D23"/>
    <w:multiLevelType w:val="hybridMultilevel"/>
    <w:tmpl w:val="1E5A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E29FB"/>
    <w:multiLevelType w:val="hybridMultilevel"/>
    <w:tmpl w:val="82822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96DF9"/>
    <w:multiLevelType w:val="hybridMultilevel"/>
    <w:tmpl w:val="8712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1114A"/>
    <w:multiLevelType w:val="hybridMultilevel"/>
    <w:tmpl w:val="65586900"/>
    <w:lvl w:ilvl="0" w:tplc="7CC06E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B1590"/>
    <w:multiLevelType w:val="multilevel"/>
    <w:tmpl w:val="C90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A1115"/>
    <w:multiLevelType w:val="hybridMultilevel"/>
    <w:tmpl w:val="286A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63B5A"/>
    <w:multiLevelType w:val="hybridMultilevel"/>
    <w:tmpl w:val="5598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E3181"/>
    <w:multiLevelType w:val="hybridMultilevel"/>
    <w:tmpl w:val="187A6292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4053B"/>
    <w:multiLevelType w:val="hybridMultilevel"/>
    <w:tmpl w:val="A9B6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5111"/>
    <w:multiLevelType w:val="hybridMultilevel"/>
    <w:tmpl w:val="A3846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22E91"/>
    <w:multiLevelType w:val="hybridMultilevel"/>
    <w:tmpl w:val="3C98FE0E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20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2"/>
    </w:lvlOverride>
  </w:num>
  <w:num w:numId="16">
    <w:abstractNumId w:val="10"/>
    <w:lvlOverride w:ilvl="0">
      <w:startOverride w:val="3"/>
    </w:lvlOverride>
  </w:num>
  <w:num w:numId="17">
    <w:abstractNumId w:val="10"/>
    <w:lvlOverride w:ilvl="0">
      <w:startOverride w:val="4"/>
    </w:lvlOverride>
  </w:num>
  <w:num w:numId="18">
    <w:abstractNumId w:val="10"/>
    <w:lvlOverride w:ilvl="0">
      <w:startOverride w:val="5"/>
    </w:lvlOverride>
  </w:num>
  <w:num w:numId="19">
    <w:abstractNumId w:val="10"/>
    <w:lvlOverride w:ilvl="0">
      <w:startOverride w:val="6"/>
    </w:lvlOverride>
  </w:num>
  <w:num w:numId="20">
    <w:abstractNumId w:val="10"/>
    <w:lvlOverride w:ilvl="0">
      <w:startOverride w:val="7"/>
    </w:lvlOverride>
  </w:num>
  <w:num w:numId="21">
    <w:abstractNumId w:val="10"/>
    <w:lvlOverride w:ilvl="0">
      <w:startOverride w:val="8"/>
    </w:lvlOverride>
  </w:num>
  <w:num w:numId="22">
    <w:abstractNumId w:val="10"/>
    <w:lvlOverride w:ilvl="0">
      <w:startOverride w:val="9"/>
    </w:lvlOverride>
  </w:num>
  <w:num w:numId="23">
    <w:abstractNumId w:val="17"/>
  </w:num>
  <w:num w:numId="24">
    <w:abstractNumId w:val="21"/>
  </w:num>
  <w:num w:numId="25">
    <w:abstractNumId w:val="14"/>
  </w:num>
  <w:num w:numId="26">
    <w:abstractNumId w:val="7"/>
  </w:num>
  <w:num w:numId="27">
    <w:abstractNumId w:val="0"/>
  </w:num>
  <w:num w:numId="28">
    <w:abstractNumId w:val="5"/>
  </w:num>
  <w:num w:numId="29">
    <w:abstractNumId w:val="16"/>
  </w:num>
  <w:num w:numId="30">
    <w:abstractNumId w:val="19"/>
  </w:num>
  <w:num w:numId="3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47284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174"/>
    <w:rsid w:val="000E0DE5"/>
    <w:rsid w:val="000E4C6C"/>
    <w:rsid w:val="000F4781"/>
    <w:rsid w:val="000F543D"/>
    <w:rsid w:val="000F5A65"/>
    <w:rsid w:val="00105816"/>
    <w:rsid w:val="001220C6"/>
    <w:rsid w:val="001541AC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5190F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13A11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A7EF9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0FF5"/>
    <w:rsid w:val="00532C1D"/>
    <w:rsid w:val="00534143"/>
    <w:rsid w:val="00536134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112E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780"/>
    <w:rsid w:val="00663FAB"/>
    <w:rsid w:val="00664E74"/>
    <w:rsid w:val="00672548"/>
    <w:rsid w:val="00673496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29A5"/>
    <w:rsid w:val="00785259"/>
    <w:rsid w:val="00786C7C"/>
    <w:rsid w:val="007A1AE9"/>
    <w:rsid w:val="007A26AA"/>
    <w:rsid w:val="007B0493"/>
    <w:rsid w:val="007B4188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423"/>
    <w:rsid w:val="008638B6"/>
    <w:rsid w:val="008676C3"/>
    <w:rsid w:val="00867B89"/>
    <w:rsid w:val="008712B1"/>
    <w:rsid w:val="0087559C"/>
    <w:rsid w:val="00881E2D"/>
    <w:rsid w:val="00884E50"/>
    <w:rsid w:val="0089346B"/>
    <w:rsid w:val="008A46E1"/>
    <w:rsid w:val="008B29FE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3FF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AF5A28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5E0"/>
    <w:rsid w:val="00CB6DAB"/>
    <w:rsid w:val="00CD1E25"/>
    <w:rsid w:val="00CF2C3D"/>
    <w:rsid w:val="00CF53EE"/>
    <w:rsid w:val="00CF7E76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E40EC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2D40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option-region">
    <w:name w:val="option-region"/>
    <w:basedOn w:val="DefaultParagraphFont"/>
    <w:rsid w:val="00CD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33" Type="http://schemas.openxmlformats.org/officeDocument/2006/relationships/image" Target="media/image17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4.emf"/><Relationship Id="rId36" Type="http://schemas.openxmlformats.org/officeDocument/2006/relationships/oleObject" Target="embeddings/oleObject11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image" Target="media/image15.png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2020-04-30T12:15:00Z</dcterms:modified>
</cp:coreProperties>
</file>