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14" w:rsidRPr="00FF6A1F" w:rsidRDefault="00FF6A1F" w:rsidP="00FF6A1F">
      <w:pPr>
        <w:pStyle w:val="NormalWeb"/>
        <w:rPr>
          <w:rStyle w:val="title-breadcrumb"/>
          <w:b/>
          <w:bCs/>
          <w:sz w:val="48"/>
          <w:szCs w:val="48"/>
        </w:rPr>
      </w:pPr>
      <w:proofErr w:type="gramStart"/>
      <w:r w:rsidRPr="00FF6A1F">
        <w:rPr>
          <w:rStyle w:val="title-breadcrumb"/>
          <w:b/>
          <w:bCs/>
          <w:i/>
          <w:iCs/>
          <w:sz w:val="36"/>
          <w:szCs w:val="36"/>
        </w:rPr>
        <w:t>will</w:t>
      </w:r>
      <w:proofErr w:type="gramEnd"/>
      <w:r w:rsidRPr="00FF6A1F">
        <w:rPr>
          <w:rStyle w:val="title-breadcrumb"/>
          <w:b/>
          <w:bCs/>
          <w:i/>
          <w:iCs/>
          <w:sz w:val="36"/>
          <w:szCs w:val="36"/>
        </w:rPr>
        <w:t xml:space="preserve"> / won't</w:t>
      </w:r>
      <w:r w:rsidRPr="00FF6A1F">
        <w:rPr>
          <w:rStyle w:val="title-breadcrumb"/>
          <w:b/>
          <w:bCs/>
          <w:sz w:val="36"/>
          <w:szCs w:val="36"/>
        </w:rPr>
        <w:t xml:space="preserve"> (predictions): Activity 1</w:t>
      </w:r>
    </w:p>
    <w:p w:rsidR="00743CAD" w:rsidRPr="00FF6A1F" w:rsidRDefault="00FF6A1F" w:rsidP="00FF6A1F">
      <w:pPr>
        <w:pStyle w:val="NormalWeb"/>
        <w:rPr>
          <w:sz w:val="44"/>
          <w:szCs w:val="44"/>
        </w:rPr>
      </w:pPr>
      <w:proofErr w:type="gramStart"/>
      <w:r w:rsidRPr="00FF6A1F">
        <w:rPr>
          <w:sz w:val="28"/>
          <w:szCs w:val="28"/>
        </w:rPr>
        <w:t>Read Grammar Bank 6A.</w:t>
      </w:r>
      <w:proofErr w:type="gramEnd"/>
      <w:r w:rsidRPr="00FF6A1F">
        <w:rPr>
          <w:sz w:val="28"/>
          <w:szCs w:val="28"/>
        </w:rPr>
        <w:t xml:space="preserve"> Then complete the sentences with </w:t>
      </w:r>
      <w:r w:rsidRPr="00FF6A1F">
        <w:rPr>
          <w:i/>
          <w:iCs/>
          <w:sz w:val="28"/>
          <w:szCs w:val="28"/>
        </w:rPr>
        <w:t xml:space="preserve">will / won't </w:t>
      </w:r>
      <w:r w:rsidRPr="00FF6A1F">
        <w:rPr>
          <w:sz w:val="28"/>
          <w:szCs w:val="28"/>
        </w:rPr>
        <w:t>and the words in parentheses. Use contractions where you can.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FF6A1F" w:rsidRDefault="00FF6A1F" w:rsidP="00FF6A1F">
            <w:pPr>
              <w:pStyle w:val="NormalWeb"/>
            </w:pPr>
            <w:r>
              <w:rPr>
                <w:b/>
                <w:bCs/>
              </w:rPr>
              <w:t>6A</w:t>
            </w:r>
            <w:r>
              <w:t xml:space="preserve"> </w:t>
            </w:r>
            <w:r>
              <w:rPr>
                <w:i/>
                <w:iCs/>
              </w:rPr>
              <w:t>will / won't</w:t>
            </w:r>
            <w:r>
              <w:t xml:space="preserve"> (predictions)</w:t>
            </w:r>
          </w:p>
          <w:p w:rsidR="00FF6A1F" w:rsidRDefault="00FF6A1F" w:rsidP="00FF6A1F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FF6A1F" w:rsidRDefault="00FF6A1F" w:rsidP="00FF6A1F">
            <w:pPr>
              <w:pStyle w:val="NormalWeb"/>
            </w:pPr>
            <w:r>
              <w:rPr>
                <w:b/>
                <w:bCs/>
              </w:rPr>
              <w:t>1</w:t>
            </w:r>
            <w:proofErr w:type="gramStart"/>
            <w:r>
              <w:t xml:space="preserve">  </w:t>
            </w:r>
            <w:r>
              <w:rPr>
                <w:b/>
                <w:bCs/>
              </w:rPr>
              <w:t>A</w:t>
            </w:r>
            <w:proofErr w:type="gramEnd"/>
            <w:r>
              <w:t xml:space="preserve"> I'm seeing Jessica at 8:00.   </w:t>
            </w:r>
            <w:r>
              <w:rPr>
                <w:b/>
                <w:bCs/>
              </w:rPr>
              <w:t>B</w:t>
            </w:r>
            <w:r>
              <w:t xml:space="preserve"> She</w:t>
            </w:r>
            <w:r>
              <w:rPr>
                <w:b/>
                <w:bCs/>
              </w:rPr>
              <w:t>'ll be</w:t>
            </w:r>
            <w:r>
              <w:t xml:space="preserve"> late.</w:t>
            </w:r>
          </w:p>
          <w:p w:rsidR="00FF6A1F" w:rsidRDefault="00FF6A1F" w:rsidP="00FF6A1F">
            <w:pPr>
              <w:pStyle w:val="NormalWeb"/>
            </w:pPr>
            <w:r>
              <w:t xml:space="preserve">    The film's in French. We </w:t>
            </w:r>
            <w:r>
              <w:rPr>
                <w:b/>
                <w:bCs/>
              </w:rPr>
              <w:t>won't understand</w:t>
            </w:r>
            <w:r>
              <w:t xml:space="preserve"> anything.</w:t>
            </w:r>
          </w:p>
          <w:p w:rsidR="00FF6A1F" w:rsidRDefault="00FF6A1F" w:rsidP="00FF6A1F">
            <w:pPr>
              <w:pStyle w:val="NormalWeb"/>
            </w:pPr>
            <w:r>
              <w:rPr>
                <w:b/>
                <w:bCs/>
              </w:rPr>
              <w:t>2</w:t>
            </w:r>
            <w:proofErr w:type="gramStart"/>
            <w:r>
              <w:t>  It's</w:t>
            </w:r>
            <w:proofErr w:type="gramEnd"/>
            <w:r>
              <w:t xml:space="preserve"> a great book. I'm sure you</w:t>
            </w:r>
            <w:r>
              <w:rPr>
                <w:b/>
                <w:bCs/>
              </w:rPr>
              <w:t>'ll like</w:t>
            </w:r>
            <w:r>
              <w:t xml:space="preserve"> it.</w:t>
            </w:r>
          </w:p>
          <w:p w:rsidR="00FF6A1F" w:rsidRDefault="00FF6A1F" w:rsidP="00FF6A1F">
            <w:pPr>
              <w:pStyle w:val="NormalWeb"/>
            </w:pPr>
            <w:r>
              <w:t>    I don't think it</w:t>
            </w:r>
            <w:r>
              <w:rPr>
                <w:b/>
                <w:bCs/>
              </w:rPr>
              <w:t>'ll rain</w:t>
            </w:r>
            <w:r>
              <w:t xml:space="preserve"> tomorrow.</w:t>
            </w:r>
          </w:p>
          <w:p w:rsidR="00FF6A1F" w:rsidRDefault="00FF6A1F" w:rsidP="00FF6A1F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FF6A1F" w:rsidRDefault="00FF6A1F" w:rsidP="00FF6A1F">
            <w:pPr>
              <w:pStyle w:val="NormalWeb"/>
            </w:pPr>
            <w:r>
              <w:t xml:space="preserve">Contractions: </w:t>
            </w:r>
            <w:r>
              <w:rPr>
                <w:i/>
                <w:iCs/>
              </w:rPr>
              <w:t>'</w:t>
            </w:r>
            <w:proofErr w:type="spellStart"/>
            <w:r>
              <w:rPr>
                <w:i/>
                <w:iCs/>
              </w:rPr>
              <w:t>ll</w:t>
            </w:r>
            <w:proofErr w:type="spellEnd"/>
            <w:r>
              <w:rPr>
                <w:i/>
                <w:iCs/>
              </w:rPr>
              <w:t xml:space="preserve"> = will; won't = will not</w:t>
            </w:r>
          </w:p>
          <w:p w:rsidR="00FF6A1F" w:rsidRDefault="00FF6A1F" w:rsidP="00FF6A1F">
            <w:pPr>
              <w:pStyle w:val="NormalWeb"/>
            </w:pPr>
            <w:r>
              <w:rPr>
                <w:b/>
                <w:bCs/>
              </w:rPr>
              <w:t>1</w:t>
            </w:r>
            <w:r>
              <w:t xml:space="preserve"> We often use </w:t>
            </w:r>
            <w:r>
              <w:rPr>
                <w:i/>
                <w:iCs/>
              </w:rPr>
              <w:t>will / won't + </w:t>
            </w:r>
            <w:r>
              <w:t>base form for future predictions, i.e., to say things we think, guess or know about the future.</w:t>
            </w:r>
          </w:p>
          <w:p w:rsidR="00FF6A1F" w:rsidRDefault="00FF6A1F" w:rsidP="00FF6A1F">
            <w:pPr>
              <w:pStyle w:val="NormalWeb"/>
            </w:pPr>
            <w:r>
              <w:rPr>
                <w:b/>
                <w:bCs/>
              </w:rPr>
              <w:t>2</w:t>
            </w:r>
            <w:r>
              <w:t xml:space="preserve"> We often use </w:t>
            </w:r>
            <w:r>
              <w:rPr>
                <w:i/>
                <w:iCs/>
              </w:rPr>
              <w:t xml:space="preserve">I think / I don't think / </w:t>
            </w:r>
            <w:proofErr w:type="gramStart"/>
            <w:r>
              <w:rPr>
                <w:i/>
                <w:iCs/>
              </w:rPr>
              <w:t>I'm</w:t>
            </w:r>
            <w:proofErr w:type="gramEnd"/>
            <w:r>
              <w:rPr>
                <w:i/>
                <w:iCs/>
              </w:rPr>
              <w:t xml:space="preserve"> sure</w:t>
            </w:r>
            <w:r>
              <w:t> + </w:t>
            </w:r>
            <w:r>
              <w:rPr>
                <w:i/>
                <w:iCs/>
              </w:rPr>
              <w:t>will</w:t>
            </w:r>
            <w:r>
              <w:t>.</w:t>
            </w:r>
          </w:p>
          <w:p w:rsidR="00FF6A1F" w:rsidRDefault="00FF6A1F" w:rsidP="00FF6A1F">
            <w:pPr>
              <w:pStyle w:val="NormalWeb"/>
            </w:pPr>
            <w:r>
              <w:rPr>
                <w:i/>
                <w:iCs/>
              </w:rPr>
              <w:t xml:space="preserve">I </w:t>
            </w:r>
            <w:r>
              <w:rPr>
                <w:b/>
                <w:bCs/>
                <w:i/>
                <w:iCs/>
              </w:rPr>
              <w:t>think</w:t>
            </w:r>
            <w:r>
              <w:rPr>
                <w:i/>
                <w:iCs/>
              </w:rPr>
              <w:t xml:space="preserve"> he</w:t>
            </w:r>
            <w:r>
              <w:rPr>
                <w:b/>
                <w:bCs/>
                <w:i/>
                <w:iCs/>
              </w:rPr>
              <w:t xml:space="preserve">'ll fail </w:t>
            </w:r>
            <w:r>
              <w:rPr>
                <w:i/>
                <w:iCs/>
              </w:rPr>
              <w:t xml:space="preserve">the exam. </w:t>
            </w:r>
          </w:p>
          <w:p w:rsidR="00743CAD" w:rsidRPr="00A23914" w:rsidRDefault="00FF6A1F" w:rsidP="00FF6A1F">
            <w:pPr>
              <w:pStyle w:val="NormalWeb"/>
            </w:pPr>
            <w:r>
              <w:rPr>
                <w:i/>
                <w:iCs/>
              </w:rPr>
              <w:t xml:space="preserve">I </w:t>
            </w:r>
            <w:r>
              <w:rPr>
                <w:b/>
                <w:bCs/>
                <w:i/>
                <w:iCs/>
              </w:rPr>
              <w:t>don't think</w:t>
            </w:r>
            <w:r>
              <w:rPr>
                <w:i/>
                <w:iCs/>
              </w:rPr>
              <w:t xml:space="preserve"> he</w:t>
            </w:r>
            <w:r>
              <w:rPr>
                <w:b/>
                <w:bCs/>
                <w:i/>
                <w:iCs/>
              </w:rPr>
              <w:t>'ll pass</w:t>
            </w:r>
            <w:r>
              <w:t xml:space="preserve">. </w:t>
            </w:r>
            <w:r>
              <w:rPr>
                <w:b/>
                <w:bCs/>
              </w:rPr>
              <w:t>NOT</w:t>
            </w:r>
            <w:proofErr w:type="gramStart"/>
            <w:r>
              <w:rPr>
                <w:b/>
                <w:bCs/>
              </w:rPr>
              <w:t> </w:t>
            </w:r>
            <w:r>
              <w:t xml:space="preserve"> </w:t>
            </w:r>
            <w:r>
              <w:rPr>
                <w:i/>
                <w:iCs/>
              </w:rPr>
              <w:t>I</w:t>
            </w:r>
            <w:proofErr w:type="gramEnd"/>
            <w:r>
              <w:rPr>
                <w:i/>
                <w:iCs/>
              </w:rPr>
              <w:t xml:space="preserve"> think he won't pass</w:t>
            </w:r>
            <w:r>
              <w:t>.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43CAD" w:rsidTr="00DA48A8">
        <w:tc>
          <w:tcPr>
            <w:tcW w:w="7479" w:type="dxa"/>
            <w:vAlign w:val="center"/>
          </w:tcPr>
          <w:p w:rsidR="00FF6A1F" w:rsidRPr="00FF6A1F" w:rsidRDefault="00FF6A1F" w:rsidP="00FF6A1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think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game. (they / lose)</w:t>
            </w:r>
          </w:p>
          <w:p w:rsidR="00FF6A1F" w:rsidRPr="00FF6A1F" w:rsidRDefault="00FF6A1F" w:rsidP="00FF6A1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long? (the meeting / be)</w:t>
            </w:r>
          </w:p>
          <w:p w:rsidR="00FF6A1F" w:rsidRPr="00FF6A1F" w:rsidRDefault="00FF6A1F" w:rsidP="00FF6A1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job – he's not qualified. (he / not get)</w:t>
            </w:r>
          </w:p>
          <w:p w:rsidR="00FF6A1F" w:rsidRPr="00FF6A1F" w:rsidRDefault="00FF6A1F" w:rsidP="00FF6A1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him at work later? (you / see)</w:t>
            </w:r>
          </w:p>
          <w:p w:rsidR="00FF6A1F" w:rsidRPr="00FF6A1F" w:rsidRDefault="00FF6A1F" w:rsidP="00FF6A1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I don't want to go.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proofErr w:type="gramStart"/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impossible</w:t>
            </w:r>
            <w:proofErr w:type="gramEnd"/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park. (it / be)</w:t>
            </w:r>
          </w:p>
          <w:p w:rsidR="00FF6A1F" w:rsidRPr="00FF6A1F" w:rsidRDefault="00FF6A1F" w:rsidP="00FF6A1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that book. (you / not like)</w:t>
            </w:r>
          </w:p>
          <w:p w:rsidR="00FF6A1F" w:rsidRPr="00FF6A1F" w:rsidRDefault="00FF6A1F" w:rsidP="00FF6A1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I'm sure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present I bought her. (she / love)</w:t>
            </w:r>
          </w:p>
          <w:p w:rsidR="00FF6A1F" w:rsidRPr="00FF6A1F" w:rsidRDefault="00FF6A1F" w:rsidP="00FF6A1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good job, I'm sure. (you / find)</w:t>
            </w:r>
          </w:p>
          <w:p w:rsidR="00743CAD" w:rsidRPr="00C5753E" w:rsidRDefault="00743CAD" w:rsidP="00C5753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763" w:type="dxa"/>
            <w:vAlign w:val="center"/>
          </w:tcPr>
          <w:p w:rsidR="00743CAD" w:rsidRDefault="00FF6A1F" w:rsidP="00DA48A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1in;height:40.5pt" o:ole="">
                  <v:imagedata r:id="rId8" o:title=""/>
                </v:shape>
                <o:OLEObject Type="Embed" ProgID="Package" ShapeID="_x0000_i1073" DrawAspect="Content" ObjectID="_1636524370" r:id="rId9"/>
              </w:object>
            </w:r>
          </w:p>
        </w:tc>
      </w:tr>
    </w:tbl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FF6A1F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FF6A1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will</w:t>
      </w:r>
      <w:proofErr w:type="gramEnd"/>
      <w:r w:rsidRPr="00FF6A1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/ won't</w:t>
      </w:r>
      <w:r w:rsidRPr="00FF6A1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(predictions):</w:t>
      </w:r>
      <w:r w:rsidRPr="00FF6A1F">
        <w:rPr>
          <w:rStyle w:val="title-breadcrumb"/>
          <w:b/>
          <w:bCs/>
          <w:sz w:val="36"/>
          <w:szCs w:val="36"/>
        </w:rPr>
        <w:t xml:space="preserve">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FF6A1F" w:rsidRDefault="00FF6A1F" w:rsidP="00FF6A1F">
      <w:pPr>
        <w:pStyle w:val="NormalWeb"/>
        <w:rPr>
          <w:sz w:val="36"/>
          <w:szCs w:val="36"/>
        </w:rPr>
      </w:pPr>
      <w:proofErr w:type="gramStart"/>
      <w:r w:rsidRPr="00FF6A1F">
        <w:rPr>
          <w:sz w:val="28"/>
          <w:szCs w:val="28"/>
        </w:rPr>
        <w:t>Read Grammar Bank 6A.</w:t>
      </w:r>
      <w:proofErr w:type="gramEnd"/>
      <w:r w:rsidRPr="00FF6A1F">
        <w:rPr>
          <w:sz w:val="28"/>
          <w:szCs w:val="28"/>
        </w:rPr>
        <w:t xml:space="preserve"> Then complete the dialogues with </w:t>
      </w:r>
      <w:r w:rsidRPr="00FF6A1F">
        <w:rPr>
          <w:i/>
          <w:iCs/>
          <w:sz w:val="28"/>
          <w:szCs w:val="28"/>
        </w:rPr>
        <w:t>will</w:t>
      </w:r>
      <w:r w:rsidRPr="00FF6A1F">
        <w:rPr>
          <w:sz w:val="28"/>
          <w:szCs w:val="28"/>
        </w:rPr>
        <w:t xml:space="preserve"> and a verb from the list.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D6400" w:rsidTr="00AD6400">
        <w:tc>
          <w:tcPr>
            <w:tcW w:w="9242" w:type="dxa"/>
          </w:tcPr>
          <w:p w:rsidR="00521E2F" w:rsidRPr="00FF6A1F" w:rsidRDefault="00521E2F" w:rsidP="00521E2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FF6A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Grammar Bank</w:t>
            </w:r>
          </w:p>
          <w:p w:rsidR="00FF6A1F" w:rsidRDefault="00FF6A1F" w:rsidP="00FF6A1F">
            <w:pPr>
              <w:pStyle w:val="NormalWeb"/>
            </w:pPr>
            <w:r>
              <w:rPr>
                <w:b/>
                <w:bCs/>
              </w:rPr>
              <w:t>6A</w:t>
            </w:r>
            <w:r>
              <w:t> </w:t>
            </w:r>
            <w:r>
              <w:rPr>
                <w:i/>
                <w:iCs/>
              </w:rPr>
              <w:t>will / won't</w:t>
            </w:r>
            <w:r>
              <w:t> (predictions)</w:t>
            </w:r>
          </w:p>
          <w:p w:rsidR="00FF6A1F" w:rsidRDefault="00FF6A1F" w:rsidP="00FF6A1F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FF6A1F" w:rsidRDefault="00FF6A1F" w:rsidP="00FF6A1F">
            <w:pPr>
              <w:pStyle w:val="NormalWeb"/>
            </w:pPr>
            <w:r>
              <w:rPr>
                <w:b/>
                <w:bCs/>
              </w:rPr>
              <w:t>1</w:t>
            </w:r>
            <w:proofErr w:type="gramStart"/>
            <w:r>
              <w:t>  </w:t>
            </w:r>
            <w:r>
              <w:rPr>
                <w:b/>
                <w:bCs/>
              </w:rPr>
              <w:t>A</w:t>
            </w:r>
            <w:proofErr w:type="gramEnd"/>
            <w:r>
              <w:t> I'm seeing Jessica at 8:00.   </w:t>
            </w:r>
            <w:r>
              <w:rPr>
                <w:b/>
                <w:bCs/>
              </w:rPr>
              <w:t>B</w:t>
            </w:r>
            <w:r>
              <w:t> She</w:t>
            </w:r>
            <w:r>
              <w:rPr>
                <w:b/>
                <w:bCs/>
              </w:rPr>
              <w:t>'ll be</w:t>
            </w:r>
            <w:r>
              <w:t> late.</w:t>
            </w:r>
          </w:p>
          <w:p w:rsidR="00FF6A1F" w:rsidRDefault="00FF6A1F" w:rsidP="00FF6A1F">
            <w:pPr>
              <w:pStyle w:val="NormalWeb"/>
            </w:pPr>
            <w:r>
              <w:t>    The film's in French. We </w:t>
            </w:r>
            <w:r>
              <w:rPr>
                <w:b/>
                <w:bCs/>
              </w:rPr>
              <w:t>won't understand</w:t>
            </w:r>
            <w:r>
              <w:t> anything.</w:t>
            </w:r>
          </w:p>
          <w:p w:rsidR="00FF6A1F" w:rsidRDefault="00FF6A1F" w:rsidP="00FF6A1F">
            <w:pPr>
              <w:pStyle w:val="NormalWeb"/>
            </w:pPr>
            <w:r>
              <w:rPr>
                <w:b/>
                <w:bCs/>
              </w:rPr>
              <w:t>2</w:t>
            </w:r>
            <w:proofErr w:type="gramStart"/>
            <w:r>
              <w:t>  It's</w:t>
            </w:r>
            <w:proofErr w:type="gramEnd"/>
            <w:r>
              <w:t xml:space="preserve"> a great book. I'm sure you</w:t>
            </w:r>
            <w:r>
              <w:rPr>
                <w:b/>
                <w:bCs/>
              </w:rPr>
              <w:t>'ll like</w:t>
            </w:r>
            <w:r>
              <w:t> it.</w:t>
            </w:r>
          </w:p>
          <w:p w:rsidR="00FF6A1F" w:rsidRDefault="00FF6A1F" w:rsidP="00FF6A1F">
            <w:pPr>
              <w:pStyle w:val="NormalWeb"/>
            </w:pPr>
            <w:r>
              <w:t>    I don't think it</w:t>
            </w:r>
            <w:r>
              <w:rPr>
                <w:b/>
                <w:bCs/>
              </w:rPr>
              <w:t>'ll rain</w:t>
            </w:r>
            <w:r>
              <w:t> tomorrow.</w:t>
            </w:r>
          </w:p>
          <w:p w:rsidR="00FF6A1F" w:rsidRDefault="00FF6A1F" w:rsidP="00FF6A1F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FF6A1F" w:rsidRDefault="00FF6A1F" w:rsidP="00FF6A1F">
            <w:pPr>
              <w:pStyle w:val="NormalWeb"/>
            </w:pPr>
            <w:r>
              <w:t>Contractions: </w:t>
            </w:r>
            <w:r>
              <w:rPr>
                <w:i/>
                <w:iCs/>
              </w:rPr>
              <w:t>'</w:t>
            </w:r>
            <w:proofErr w:type="spellStart"/>
            <w:r>
              <w:rPr>
                <w:i/>
                <w:iCs/>
              </w:rPr>
              <w:t>ll</w:t>
            </w:r>
            <w:proofErr w:type="spellEnd"/>
            <w:r>
              <w:rPr>
                <w:i/>
                <w:iCs/>
              </w:rPr>
              <w:t xml:space="preserve"> = will; won't = will not</w:t>
            </w:r>
          </w:p>
          <w:p w:rsidR="00FF6A1F" w:rsidRDefault="00FF6A1F" w:rsidP="00FF6A1F">
            <w:pPr>
              <w:pStyle w:val="NormalWeb"/>
            </w:pPr>
            <w:r>
              <w:rPr>
                <w:b/>
                <w:bCs/>
              </w:rPr>
              <w:t>1</w:t>
            </w:r>
            <w:r>
              <w:t> We often use </w:t>
            </w:r>
            <w:r>
              <w:rPr>
                <w:i/>
                <w:iCs/>
              </w:rPr>
              <w:t>will / won't + </w:t>
            </w:r>
            <w:r>
              <w:t>base form for future predictions, i.e., to say things we think, guess or know about the future.</w:t>
            </w:r>
          </w:p>
          <w:p w:rsidR="00FF6A1F" w:rsidRDefault="00FF6A1F" w:rsidP="00FF6A1F">
            <w:pPr>
              <w:pStyle w:val="NormalWeb"/>
            </w:pPr>
            <w:r>
              <w:rPr>
                <w:b/>
                <w:bCs/>
              </w:rPr>
              <w:t>2</w:t>
            </w:r>
            <w:r>
              <w:t> We often use </w:t>
            </w:r>
            <w:r>
              <w:rPr>
                <w:i/>
                <w:iCs/>
              </w:rPr>
              <w:t xml:space="preserve">I think / I don't think / </w:t>
            </w:r>
            <w:proofErr w:type="gramStart"/>
            <w:r>
              <w:rPr>
                <w:i/>
                <w:iCs/>
              </w:rPr>
              <w:t>I'm</w:t>
            </w:r>
            <w:proofErr w:type="gramEnd"/>
            <w:r>
              <w:rPr>
                <w:i/>
                <w:iCs/>
              </w:rPr>
              <w:t xml:space="preserve"> sure</w:t>
            </w:r>
            <w:r>
              <w:t> + </w:t>
            </w:r>
            <w:r>
              <w:rPr>
                <w:i/>
                <w:iCs/>
              </w:rPr>
              <w:t>will</w:t>
            </w:r>
            <w:r>
              <w:t>.</w:t>
            </w:r>
          </w:p>
          <w:p w:rsidR="00FF6A1F" w:rsidRDefault="00FF6A1F" w:rsidP="00FF6A1F">
            <w:pPr>
              <w:pStyle w:val="NormalWeb"/>
            </w:pPr>
            <w:r>
              <w:rPr>
                <w:i/>
                <w:iCs/>
              </w:rPr>
              <w:t>I </w:t>
            </w:r>
            <w:r>
              <w:rPr>
                <w:b/>
                <w:bCs/>
                <w:i/>
                <w:iCs/>
              </w:rPr>
              <w:t>think</w:t>
            </w:r>
            <w:r>
              <w:rPr>
                <w:i/>
                <w:iCs/>
              </w:rPr>
              <w:t> he</w:t>
            </w:r>
            <w:r>
              <w:rPr>
                <w:b/>
                <w:bCs/>
                <w:i/>
                <w:iCs/>
              </w:rPr>
              <w:t>'ll fail </w:t>
            </w:r>
            <w:r>
              <w:rPr>
                <w:i/>
                <w:iCs/>
              </w:rPr>
              <w:t>the exam.</w:t>
            </w:r>
          </w:p>
          <w:p w:rsidR="00FF6A1F" w:rsidRDefault="00FF6A1F" w:rsidP="00FF6A1F">
            <w:pPr>
              <w:pStyle w:val="NormalWeb"/>
            </w:pPr>
            <w:r>
              <w:rPr>
                <w:i/>
                <w:iCs/>
              </w:rPr>
              <w:t>I </w:t>
            </w:r>
            <w:r>
              <w:rPr>
                <w:b/>
                <w:bCs/>
                <w:i/>
                <w:iCs/>
              </w:rPr>
              <w:t>don't think</w:t>
            </w:r>
            <w:r>
              <w:rPr>
                <w:i/>
                <w:iCs/>
              </w:rPr>
              <w:t> he</w:t>
            </w:r>
            <w:r>
              <w:rPr>
                <w:b/>
                <w:bCs/>
                <w:i/>
                <w:iCs/>
              </w:rPr>
              <w:t>'ll pass</w:t>
            </w:r>
            <w:r>
              <w:t>. </w:t>
            </w:r>
            <w:r>
              <w:rPr>
                <w:b/>
                <w:bCs/>
              </w:rPr>
              <w:t>NOT</w:t>
            </w:r>
            <w:proofErr w:type="gramStart"/>
            <w:r>
              <w:rPr>
                <w:b/>
                <w:bCs/>
              </w:rPr>
              <w:t> </w:t>
            </w:r>
            <w:r>
              <w:t> </w:t>
            </w:r>
            <w:r>
              <w:rPr>
                <w:i/>
                <w:iCs/>
              </w:rPr>
              <w:t>I</w:t>
            </w:r>
            <w:proofErr w:type="gramEnd"/>
            <w:r>
              <w:rPr>
                <w:i/>
                <w:iCs/>
              </w:rPr>
              <w:t xml:space="preserve"> think he won't pass</w:t>
            </w:r>
            <w:r>
              <w:t>.</w:t>
            </w:r>
          </w:p>
          <w:p w:rsidR="00AD6400" w:rsidRPr="00521E2F" w:rsidRDefault="00AD6400" w:rsidP="00FF6A1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AD6400" w:rsidRDefault="00AD6400" w:rsidP="00AD64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6912"/>
        <w:gridCol w:w="2330"/>
      </w:tblGrid>
      <w:tr w:rsidR="008E5B9D" w:rsidTr="00FF6A1F">
        <w:tc>
          <w:tcPr>
            <w:tcW w:w="6912" w:type="dxa"/>
            <w:vAlign w:val="center"/>
          </w:tcPr>
          <w:p w:rsidR="008E5B9D" w:rsidRPr="00FF6A1F" w:rsidRDefault="00FF6A1F" w:rsidP="00FF6A1F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be         get         like         pass         snow         use</w:t>
            </w:r>
          </w:p>
        </w:tc>
        <w:tc>
          <w:tcPr>
            <w:tcW w:w="2330" w:type="dxa"/>
            <w:vAlign w:val="center"/>
          </w:tcPr>
          <w:p w:rsidR="008E5B9D" w:rsidRDefault="00FF6A1F" w:rsidP="008E5B9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F6A1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15" type="#_x0000_t75" style="width:1in;height:40.5pt" o:ole="">
                  <v:imagedata r:id="rId10" o:title=""/>
                </v:shape>
                <o:OLEObject Type="Embed" ProgID="Package" ShapeID="_x0000_i1115" DrawAspect="Content" ObjectID="_1636524371" r:id="rId11"/>
              </w:object>
            </w:r>
          </w:p>
        </w:tc>
      </w:tr>
    </w:tbl>
    <w:p w:rsidR="008E5B9D" w:rsidRPr="00FF6A1F" w:rsidRDefault="00FF6A1F" w:rsidP="00FF6A1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Do you like this band?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Yes, I think </w:t>
      </w:r>
      <w:proofErr w:type="gramStart"/>
      <w:r w:rsidRPr="00FF6A1F">
        <w:rPr>
          <w:rStyle w:val="item"/>
          <w:rFonts w:ascii="Times New Roman" w:hAnsi="Times New Roman" w:cs="Times New Roman"/>
          <w:sz w:val="24"/>
          <w:szCs w:val="24"/>
        </w:rPr>
        <w:t>they</w:t>
      </w:r>
      <w:proofErr w:type="gramEnd"/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_________   famous one day.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Is this a good movie?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Yes, I'm sure you _________     it.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Do you think it _________    ?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No, it isn't cold enough.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4. 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What do you think I _________    for Christmas?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I don't know. What did you ask for?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5. 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I'm really worried about the exam!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Don't worry. I'm sure you _________    .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Did your husband like the present you bought him?</w:t>
      </w:r>
      <w:r w:rsidRPr="00FF6A1F">
        <w:rPr>
          <w:rFonts w:ascii="Times New Roman" w:hAnsi="Times New Roman" w:cs="Times New Roman"/>
          <w:sz w:val="24"/>
          <w:szCs w:val="24"/>
        </w:rPr>
        <w:br/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FF6A1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FF6A1F">
        <w:rPr>
          <w:rStyle w:val="item"/>
          <w:rFonts w:ascii="Times New Roman" w:hAnsi="Times New Roman" w:cs="Times New Roman"/>
          <w:sz w:val="24"/>
          <w:szCs w:val="24"/>
        </w:rPr>
        <w:t xml:space="preserve"> Yes, but I don't think he _________    it.</w:t>
      </w:r>
    </w:p>
    <w:p w:rsidR="00AD6400" w:rsidRDefault="00AD6400" w:rsidP="00AD64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428CC" w:rsidRPr="000428CC" w:rsidRDefault="000428CC" w:rsidP="00521E2F">
      <w:pPr>
        <w:pStyle w:val="NormalWeb"/>
        <w:rPr>
          <w:rStyle w:val="title-breadcrumb"/>
          <w:b/>
          <w:bCs/>
          <w:sz w:val="36"/>
          <w:szCs w:val="36"/>
        </w:rPr>
      </w:pPr>
      <w:r w:rsidRPr="000428CC">
        <w:rPr>
          <w:rStyle w:val="title-breadcrumb"/>
          <w:b/>
          <w:bCs/>
          <w:sz w:val="36"/>
          <w:szCs w:val="36"/>
        </w:rPr>
        <w:t>Opposite verbs: Activity 1</w:t>
      </w:r>
    </w:p>
    <w:p w:rsidR="000428CC" w:rsidRPr="000428CC" w:rsidRDefault="000428CC" w:rsidP="00521E2F">
      <w:pPr>
        <w:pStyle w:val="NormalWeb"/>
        <w:rPr>
          <w:rStyle w:val="title-breadcrumb"/>
          <w:b/>
          <w:bCs/>
          <w:sz w:val="96"/>
          <w:szCs w:val="96"/>
        </w:rPr>
      </w:pPr>
      <w:r w:rsidRPr="000428CC">
        <w:rPr>
          <w:sz w:val="28"/>
          <w:szCs w:val="28"/>
        </w:rPr>
        <w:t>Listen and read. Match the verbs and their opposites to the correct pictures.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0428CC" w:rsidTr="000428CC">
        <w:tc>
          <w:tcPr>
            <w:tcW w:w="7196" w:type="dxa"/>
          </w:tcPr>
          <w:p w:rsidR="000428CC" w:rsidRDefault="000428CC" w:rsidP="000428CC">
            <w:pPr>
              <w:pStyle w:val="NormalWeb"/>
            </w:pPr>
            <w:r>
              <w:lastRenderedPageBreak/>
              <w:t xml:space="preserve">1. </w:t>
            </w:r>
            <w:r>
              <w:rPr>
                <w:b/>
                <w:bCs/>
              </w:rPr>
              <w:t>a</w:t>
            </w:r>
            <w:r>
              <w:rPr>
                <w:b/>
                <w:bCs/>
                <w:u w:val="single"/>
              </w:rPr>
              <w:t>rrive</w:t>
            </w:r>
            <w:r>
              <w:rPr>
                <w:b/>
                <w:bCs/>
              </w:rPr>
              <w:t xml:space="preserve"> / leave</w:t>
            </w:r>
            <w:r>
              <w:t xml:space="preserve"> (early)</w:t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95375"/>
                  <wp:effectExtent l="19050" t="0" r="9525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19225" cy="1066800"/>
                  <wp:effectExtent l="19050" t="0" r="952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104900"/>
                  <wp:effectExtent l="19050" t="0" r="9525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428CC" w:rsidRDefault="000428CC" w:rsidP="000428CC">
            <w:pPr>
              <w:pStyle w:val="NormalWeb"/>
              <w:jc w:val="center"/>
            </w:pPr>
            <w:r w:rsidRPr="000428CC">
              <w:object w:dxaOrig="630" w:dyaOrig="811">
                <v:shape id="_x0000_i1126" type="#_x0000_t75" style="width:31.5pt;height:40.5pt" o:ole="">
                  <v:imagedata r:id="rId15" o:title=""/>
                </v:shape>
                <o:OLEObject Type="Embed" ProgID="Package" ShapeID="_x0000_i1126" DrawAspect="Content" ObjectID="_1636524372" r:id="rId16"/>
              </w:object>
            </w:r>
          </w:p>
        </w:tc>
      </w:tr>
      <w:tr w:rsidR="000428CC" w:rsidTr="000428CC">
        <w:tc>
          <w:tcPr>
            <w:tcW w:w="7196" w:type="dxa"/>
          </w:tcPr>
          <w:p w:rsidR="000428CC" w:rsidRDefault="000428CC" w:rsidP="000428CC">
            <w:pPr>
              <w:pStyle w:val="NormalWeb"/>
            </w:pPr>
            <w:r>
              <w:t xml:space="preserve">2. </w:t>
            </w:r>
            <w:r>
              <w:rPr>
                <w:rStyle w:val="text-wrapper"/>
                <w:b/>
                <w:bCs/>
              </w:rPr>
              <w:t>break / fix, repair</w:t>
            </w:r>
            <w:r>
              <w:rPr>
                <w:rStyle w:val="text-wrapper"/>
              </w:rPr>
              <w:t xml:space="preserve"> (your phone)</w:t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76325"/>
                  <wp:effectExtent l="19050" t="0" r="9525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85850"/>
                  <wp:effectExtent l="19050" t="0" r="9525" b="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428CC" w:rsidRDefault="000428CC" w:rsidP="000428CC">
            <w:pPr>
              <w:pStyle w:val="NormalWeb"/>
              <w:jc w:val="center"/>
            </w:pPr>
            <w:r w:rsidRPr="000428CC">
              <w:object w:dxaOrig="630" w:dyaOrig="811">
                <v:shape id="_x0000_i1130" type="#_x0000_t75" style="width:31.5pt;height:40.5pt" o:ole="">
                  <v:imagedata r:id="rId20" o:title=""/>
                </v:shape>
                <o:OLEObject Type="Embed" ProgID="Package" ShapeID="_x0000_i1130" DrawAspect="Content" ObjectID="_1636524373" r:id="rId21"/>
              </w:object>
            </w:r>
          </w:p>
        </w:tc>
      </w:tr>
      <w:tr w:rsidR="000428CC" w:rsidTr="000428CC">
        <w:tc>
          <w:tcPr>
            <w:tcW w:w="7196" w:type="dxa"/>
          </w:tcPr>
          <w:p w:rsidR="000428CC" w:rsidRDefault="000428CC" w:rsidP="000428CC">
            <w:pPr>
              <w:pStyle w:val="NormalWeb"/>
            </w:pPr>
            <w:r>
              <w:t>3.</w:t>
            </w:r>
            <w:r>
              <w:rPr>
                <w:rStyle w:val="ListParagraph"/>
                <w:b/>
                <w:bCs/>
              </w:rPr>
              <w:t xml:space="preserve"> </w:t>
            </w:r>
            <w:r>
              <w:rPr>
                <w:rStyle w:val="text-wrapper"/>
                <w:b/>
                <w:bCs/>
              </w:rPr>
              <w:t>buy / sell</w:t>
            </w:r>
            <w:r>
              <w:rPr>
                <w:rStyle w:val="text-wrapper"/>
              </w:rPr>
              <w:t xml:space="preserve"> (a house)</w:t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400175" cy="1104900"/>
                  <wp:effectExtent l="19050" t="0" r="9525" b="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19225" cy="1066800"/>
                  <wp:effectExtent l="19050" t="0" r="9525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428CC" w:rsidRDefault="000428CC" w:rsidP="000428CC">
            <w:pPr>
              <w:pStyle w:val="NormalWeb"/>
              <w:jc w:val="center"/>
            </w:pPr>
            <w:r w:rsidRPr="000428CC">
              <w:object w:dxaOrig="630" w:dyaOrig="811">
                <v:shape id="_x0000_i1148" type="#_x0000_t75" style="width:31.5pt;height:40.5pt" o:ole="">
                  <v:imagedata r:id="rId24" o:title=""/>
                </v:shape>
                <o:OLEObject Type="Embed" ProgID="Package" ShapeID="_x0000_i1148" DrawAspect="Content" ObjectID="_1636524374" r:id="rId25"/>
              </w:object>
            </w:r>
          </w:p>
        </w:tc>
      </w:tr>
      <w:tr w:rsidR="000428CC" w:rsidTr="000428CC">
        <w:tc>
          <w:tcPr>
            <w:tcW w:w="7196" w:type="dxa"/>
          </w:tcPr>
          <w:p w:rsidR="000428CC" w:rsidRDefault="000428CC" w:rsidP="000428CC">
            <w:pPr>
              <w:pStyle w:val="NormalWeb"/>
            </w:pPr>
            <w:r>
              <w:lastRenderedPageBreak/>
              <w:t xml:space="preserve">4. </w:t>
            </w:r>
            <w:r>
              <w:rPr>
                <w:rStyle w:val="text-wrapper"/>
                <w:b/>
                <w:bCs/>
                <w:u w:val="single"/>
              </w:rPr>
              <w:t>down</w:t>
            </w:r>
            <w:r>
              <w:rPr>
                <w:rStyle w:val="text-wrapper"/>
                <w:b/>
                <w:bCs/>
              </w:rPr>
              <w:t xml:space="preserve">load / </w:t>
            </w:r>
            <w:r>
              <w:rPr>
                <w:rStyle w:val="text-wrapper"/>
                <w:b/>
                <w:bCs/>
                <w:u w:val="single"/>
              </w:rPr>
              <w:t>up</w:t>
            </w:r>
            <w:r>
              <w:rPr>
                <w:rStyle w:val="text-wrapper"/>
                <w:b/>
                <w:bCs/>
              </w:rPr>
              <w:t>load</w:t>
            </w:r>
            <w:r>
              <w:rPr>
                <w:rStyle w:val="text-wrapper"/>
              </w:rPr>
              <w:t xml:space="preserve"> (a song)</w:t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104900"/>
                  <wp:effectExtent l="19050" t="0" r="9525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85850"/>
                  <wp:effectExtent l="1905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57275"/>
                  <wp:effectExtent l="19050" t="0" r="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428CC" w:rsidRDefault="000428CC" w:rsidP="000428CC">
            <w:pPr>
              <w:pStyle w:val="NormalWeb"/>
              <w:jc w:val="center"/>
            </w:pPr>
            <w:r w:rsidRPr="000428CC">
              <w:object w:dxaOrig="630" w:dyaOrig="811">
                <v:shape id="_x0000_i1135" type="#_x0000_t75" style="width:31.5pt;height:40.5pt" o:ole="">
                  <v:imagedata r:id="rId28" o:title=""/>
                </v:shape>
                <o:OLEObject Type="Embed" ProgID="Package" ShapeID="_x0000_i1135" DrawAspect="Content" ObjectID="_1636524375" r:id="rId29"/>
              </w:object>
            </w:r>
          </w:p>
        </w:tc>
      </w:tr>
      <w:tr w:rsidR="000428CC" w:rsidTr="000428CC">
        <w:tc>
          <w:tcPr>
            <w:tcW w:w="7196" w:type="dxa"/>
          </w:tcPr>
          <w:p w:rsidR="000428CC" w:rsidRDefault="000428CC" w:rsidP="000428CC">
            <w:pPr>
              <w:pStyle w:val="NormalWeb"/>
            </w:pPr>
            <w:r>
              <w:t xml:space="preserve">5. </w:t>
            </w:r>
            <w:r>
              <w:rPr>
                <w:b/>
                <w:bCs/>
              </w:rPr>
              <w:t>find / lose</w:t>
            </w:r>
            <w:r>
              <w:t xml:space="preserve"> (your keys)</w:t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400175" cy="1095375"/>
                  <wp:effectExtent l="19050" t="0" r="9525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428CC" w:rsidRDefault="000428CC" w:rsidP="000428CC">
            <w:pPr>
              <w:pStyle w:val="NormalWeb"/>
              <w:jc w:val="center"/>
            </w:pPr>
            <w:r w:rsidRPr="000428CC">
              <w:object w:dxaOrig="630" w:dyaOrig="811">
                <v:shape id="_x0000_i1133" type="#_x0000_t75" style="width:31.5pt;height:40.5pt" o:ole="">
                  <v:imagedata r:id="rId30" o:title=""/>
                </v:shape>
                <o:OLEObject Type="Embed" ProgID="Package" ShapeID="_x0000_i1133" DrawAspect="Content" ObjectID="_1636524376" r:id="rId31"/>
              </w:object>
            </w:r>
          </w:p>
        </w:tc>
      </w:tr>
      <w:tr w:rsidR="000428CC" w:rsidTr="000428CC">
        <w:tc>
          <w:tcPr>
            <w:tcW w:w="7196" w:type="dxa"/>
          </w:tcPr>
          <w:p w:rsidR="000428CC" w:rsidRPr="00D35BAF" w:rsidRDefault="000428CC" w:rsidP="000428CC">
            <w:pPr>
              <w:pStyle w:val="NormalWeb"/>
            </w:pPr>
            <w:r>
              <w:lastRenderedPageBreak/>
              <w:t xml:space="preserve">6. </w:t>
            </w:r>
            <w:r>
              <w:rPr>
                <w:rStyle w:val="text-wrapper"/>
                <w:b/>
                <w:bCs/>
              </w:rPr>
              <w:t>for</w:t>
            </w:r>
            <w:r>
              <w:rPr>
                <w:rStyle w:val="text-wrapper"/>
                <w:b/>
                <w:bCs/>
                <w:u w:val="single"/>
              </w:rPr>
              <w:t>get</w:t>
            </w:r>
            <w:r>
              <w:rPr>
                <w:rStyle w:val="text-wrapper"/>
                <w:b/>
                <w:bCs/>
              </w:rPr>
              <w:t xml:space="preserve"> / re</w:t>
            </w:r>
            <w:r>
              <w:rPr>
                <w:rStyle w:val="text-wrapper"/>
                <w:b/>
                <w:bCs/>
                <w:u w:val="single"/>
              </w:rPr>
              <w:t>mem</w:t>
            </w:r>
            <w:r>
              <w:rPr>
                <w:rStyle w:val="text-wrapper"/>
                <w:b/>
                <w:bCs/>
              </w:rPr>
              <w:t>ber</w:t>
            </w:r>
            <w:r>
              <w:rPr>
                <w:rStyle w:val="text-wrapper"/>
              </w:rPr>
              <w:t xml:space="preserve"> (a name)</w:t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85850"/>
                  <wp:effectExtent l="19050" t="0" r="0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76325"/>
                  <wp:effectExtent l="19050" t="0" r="9525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19225" cy="1066800"/>
                  <wp:effectExtent l="19050" t="0" r="9525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428CC" w:rsidRDefault="000428CC" w:rsidP="000428CC">
            <w:pPr>
              <w:pStyle w:val="NormalWeb"/>
              <w:jc w:val="center"/>
            </w:pPr>
            <w:r w:rsidRPr="000428CC">
              <w:object w:dxaOrig="630" w:dyaOrig="811">
                <v:shape id="_x0000_i1153" type="#_x0000_t75" style="width:31.5pt;height:40.5pt" o:ole="">
                  <v:imagedata r:id="rId32" o:title=""/>
                </v:shape>
                <o:OLEObject Type="Embed" ProgID="Package" ShapeID="_x0000_i1153" DrawAspect="Content" ObjectID="_1636524377" r:id="rId33"/>
              </w:object>
            </w:r>
          </w:p>
        </w:tc>
      </w:tr>
      <w:tr w:rsidR="000428CC" w:rsidTr="000428CC">
        <w:tc>
          <w:tcPr>
            <w:tcW w:w="7196" w:type="dxa"/>
          </w:tcPr>
          <w:p w:rsidR="000428CC" w:rsidRDefault="000428CC" w:rsidP="000428CC">
            <w:pPr>
              <w:pStyle w:val="NormalWeb"/>
            </w:pPr>
            <w:r>
              <w:t xml:space="preserve">7. </w:t>
            </w:r>
            <w:r>
              <w:rPr>
                <w:rStyle w:val="text-wrapper"/>
                <w:b/>
                <w:bCs/>
              </w:rPr>
              <w:t xml:space="preserve">lend / </w:t>
            </w:r>
            <w:r>
              <w:rPr>
                <w:rStyle w:val="text-wrapper"/>
                <w:b/>
                <w:bCs/>
                <w:u w:val="single"/>
              </w:rPr>
              <w:t>bo</w:t>
            </w:r>
            <w:r>
              <w:rPr>
                <w:rStyle w:val="text-wrapper"/>
                <w:b/>
                <w:bCs/>
              </w:rPr>
              <w:t>rrow</w:t>
            </w:r>
            <w:r>
              <w:rPr>
                <w:rStyle w:val="text-wrapper"/>
              </w:rPr>
              <w:t xml:space="preserve"> (money)</w:t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104900"/>
                  <wp:effectExtent l="19050" t="0" r="9525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85850"/>
                  <wp:effectExtent l="19050" t="0" r="9525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400175" cy="1095375"/>
                  <wp:effectExtent l="19050" t="0" r="9525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428CC" w:rsidRDefault="000428CC" w:rsidP="000428CC">
            <w:pPr>
              <w:pStyle w:val="NormalWeb"/>
              <w:jc w:val="center"/>
            </w:pPr>
            <w:r w:rsidRPr="000428CC">
              <w:object w:dxaOrig="630" w:dyaOrig="811">
                <v:shape id="_x0000_i1138" type="#_x0000_t75" style="width:31.5pt;height:40.5pt" o:ole="">
                  <v:imagedata r:id="rId34" o:title=""/>
                </v:shape>
                <o:OLEObject Type="Embed" ProgID="Package" ShapeID="_x0000_i1138" DrawAspect="Content" ObjectID="_1636524378" r:id="rId35"/>
              </w:object>
            </w:r>
          </w:p>
        </w:tc>
      </w:tr>
      <w:tr w:rsidR="000428CC" w:rsidTr="000428CC">
        <w:tc>
          <w:tcPr>
            <w:tcW w:w="7196" w:type="dxa"/>
          </w:tcPr>
          <w:p w:rsidR="000428CC" w:rsidRPr="00D35BAF" w:rsidRDefault="000428CC" w:rsidP="000428CC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text-wrapper"/>
                <w:b/>
                <w:bCs/>
              </w:rPr>
              <w:t>love / hate</w:t>
            </w:r>
            <w:r>
              <w:rPr>
                <w:rStyle w:val="text-wrapper"/>
              </w:rPr>
              <w:t xml:space="preserve"> (cooking)</w:t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76325"/>
                  <wp:effectExtent l="19050" t="0" r="9525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104900"/>
                  <wp:effectExtent l="19050" t="0" r="9525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428CC" w:rsidRDefault="000428CC" w:rsidP="000428CC">
            <w:pPr>
              <w:pStyle w:val="NormalWeb"/>
              <w:jc w:val="center"/>
            </w:pPr>
            <w:r w:rsidRPr="000428CC">
              <w:object w:dxaOrig="630" w:dyaOrig="811">
                <v:shape id="_x0000_i1156" type="#_x0000_t75" style="width:31.5pt;height:40.5pt" o:ole="">
                  <v:imagedata r:id="rId36" o:title=""/>
                </v:shape>
                <o:OLEObject Type="Embed" ProgID="Package" ShapeID="_x0000_i1156" DrawAspect="Content" ObjectID="_1636524379" r:id="rId37"/>
              </w:object>
            </w:r>
          </w:p>
        </w:tc>
      </w:tr>
      <w:tr w:rsidR="000428CC" w:rsidTr="000428CC">
        <w:tc>
          <w:tcPr>
            <w:tcW w:w="7196" w:type="dxa"/>
          </w:tcPr>
          <w:p w:rsidR="000428CC" w:rsidRDefault="000428CC" w:rsidP="000428CC">
            <w:pPr>
              <w:pStyle w:val="NormalWeb"/>
            </w:pPr>
            <w:r>
              <w:t xml:space="preserve">9. </w:t>
            </w:r>
            <w:r>
              <w:rPr>
                <w:rStyle w:val="text-wrapper"/>
                <w:b/>
                <w:bCs/>
              </w:rPr>
              <w:t>miss / catch</w:t>
            </w:r>
            <w:r>
              <w:rPr>
                <w:rStyle w:val="text-wrapper"/>
              </w:rPr>
              <w:t xml:space="preserve"> (a train)</w:t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104900"/>
                  <wp:effectExtent l="19050" t="0" r="9525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CC" w:rsidRDefault="000428CC" w:rsidP="000428C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71600" cy="1085850"/>
                  <wp:effectExtent l="19050" t="0" r="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0428CC" w:rsidRDefault="000428CC" w:rsidP="000428CC">
            <w:pPr>
              <w:pStyle w:val="NormalWeb"/>
              <w:jc w:val="center"/>
            </w:pPr>
            <w:r w:rsidRPr="000428CC">
              <w:object w:dxaOrig="630" w:dyaOrig="811">
                <v:shape id="_x0000_i1160" type="#_x0000_t75" style="width:31.5pt;height:40.5pt" o:ole="">
                  <v:imagedata r:id="rId38" o:title=""/>
                </v:shape>
                <o:OLEObject Type="Embed" ProgID="Package" ShapeID="_x0000_i1160" DrawAspect="Content" ObjectID="_1636524380" r:id="rId39"/>
              </w:object>
            </w:r>
          </w:p>
        </w:tc>
      </w:tr>
    </w:tbl>
    <w:p w:rsidR="00267514" w:rsidRPr="00DA48A8" w:rsidRDefault="00267514" w:rsidP="00743CAD">
      <w:pPr>
        <w:pStyle w:val="NormalWeb"/>
      </w:pPr>
    </w:p>
    <w:p w:rsidR="00743CAD" w:rsidRPr="00DA48A8" w:rsidRDefault="000428CC" w:rsidP="00DA48A8">
      <w:pPr>
        <w:pStyle w:val="NormalWeb"/>
        <w:rPr>
          <w:b/>
          <w:bCs/>
          <w:sz w:val="220"/>
          <w:szCs w:val="220"/>
        </w:rPr>
      </w:pPr>
      <w:r w:rsidRPr="000428CC">
        <w:rPr>
          <w:rStyle w:val="title-breadcrumb"/>
          <w:b/>
          <w:bCs/>
          <w:sz w:val="36"/>
          <w:szCs w:val="36"/>
        </w:rPr>
        <w:t xml:space="preserve">Opposite verbs: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Pr="000428CC" w:rsidRDefault="000428CC" w:rsidP="000428CC">
      <w:pPr>
        <w:bidi w:val="0"/>
        <w:rPr>
          <w:rFonts w:ascii="Times New Roman" w:hAnsi="Times New Roman" w:cs="Times New Roman"/>
          <w:sz w:val="220"/>
          <w:szCs w:val="220"/>
        </w:rPr>
      </w:pPr>
      <w:r w:rsidRPr="000428CC">
        <w:rPr>
          <w:rFonts w:ascii="Times New Roman" w:hAnsi="Times New Roman" w:cs="Times New Roman"/>
          <w:sz w:val="28"/>
          <w:szCs w:val="28"/>
        </w:rPr>
        <w:t>Match the pictures to the correct verbs and their opposites. Then listen and check.</w:t>
      </w:r>
    </w:p>
    <w:tbl>
      <w:tblPr>
        <w:tblStyle w:val="TableGrid"/>
        <w:tblW w:w="0" w:type="auto"/>
        <w:tblLook w:val="04A0"/>
      </w:tblPr>
      <w:tblGrid>
        <w:gridCol w:w="4361"/>
        <w:gridCol w:w="3118"/>
        <w:gridCol w:w="1763"/>
      </w:tblGrid>
      <w:tr w:rsidR="000428CC" w:rsidTr="000428CC">
        <w:tc>
          <w:tcPr>
            <w:tcW w:w="4361" w:type="dxa"/>
          </w:tcPr>
          <w:p w:rsidR="000428CC" w:rsidRPr="000428CC" w:rsidRDefault="000428CC" w:rsidP="000428C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0428CC" w:rsidRPr="000428CC" w:rsidRDefault="000428CC" w:rsidP="003C531F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teach / learn</w:t>
            </w:r>
          </w:p>
          <w:p w:rsidR="000428CC" w:rsidRPr="000428CC" w:rsidRDefault="000428CC" w:rsidP="003C531F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rrive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 leave</w:t>
            </w:r>
          </w:p>
          <w:p w:rsidR="000428CC" w:rsidRPr="000428CC" w:rsidRDefault="000428CC" w:rsidP="003C531F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pass / fail</w:t>
            </w:r>
          </w:p>
        </w:tc>
        <w:tc>
          <w:tcPr>
            <w:tcW w:w="3118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371600"/>
                  <wp:effectExtent l="19050" t="0" r="9525" b="0"/>
                  <wp:docPr id="366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50" type="#_x0000_t75" style="width:31.5pt;height:40.5pt" o:ole="">
                  <v:imagedata r:id="rId41" o:title=""/>
                </v:shape>
                <o:OLEObject Type="Embed" ProgID="Package" ShapeID="_x0000_i1250" DrawAspect="Content" ObjectID="_1636524381" r:id="rId42"/>
              </w:object>
            </w:r>
          </w:p>
        </w:tc>
      </w:tr>
      <w:tr w:rsidR="000428CC" w:rsidTr="000428CC">
        <w:tc>
          <w:tcPr>
            <w:tcW w:w="4361" w:type="dxa"/>
          </w:tcPr>
          <w:p w:rsidR="000428CC" w:rsidRPr="000428CC" w:rsidRDefault="000428CC" w:rsidP="000428C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buy / sell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pick up / drop off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turn on / turn off</w:t>
            </w:r>
          </w:p>
        </w:tc>
        <w:tc>
          <w:tcPr>
            <w:tcW w:w="3118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81125"/>
                  <wp:effectExtent l="19050" t="0" r="0" b="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92" type="#_x0000_t75" style="width:31.5pt;height:40.5pt" o:ole="">
                  <v:imagedata r:id="rId44" o:title=""/>
                </v:shape>
                <o:OLEObject Type="Embed" ProgID="Package" ShapeID="_x0000_i1292" DrawAspect="Content" ObjectID="_1636524382" r:id="rId45"/>
              </w:object>
            </w:r>
          </w:p>
        </w:tc>
      </w:tr>
      <w:tr w:rsidR="000428CC" w:rsidTr="000428CC">
        <w:tc>
          <w:tcPr>
            <w:tcW w:w="4361" w:type="dxa"/>
          </w:tcPr>
          <w:p w:rsidR="000428CC" w:rsidRPr="000428CC" w:rsidRDefault="000428CC" w:rsidP="000428C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find / lose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push / pull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win / lose</w:t>
            </w:r>
          </w:p>
        </w:tc>
        <w:tc>
          <w:tcPr>
            <w:tcW w:w="3118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371600"/>
                  <wp:effectExtent l="19050" t="0" r="9525" b="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89" type="#_x0000_t75" style="width:31.5pt;height:40.5pt" o:ole="">
                  <v:imagedata r:id="rId47" o:title=""/>
                </v:shape>
                <o:OLEObject Type="Embed" ProgID="Package" ShapeID="_x0000_i1289" DrawAspect="Content" ObjectID="_1636524383" r:id="rId48"/>
              </w:object>
            </w:r>
          </w:p>
        </w:tc>
      </w:tr>
      <w:tr w:rsidR="000428CC" w:rsidTr="000428CC">
        <w:tc>
          <w:tcPr>
            <w:tcW w:w="4361" w:type="dxa"/>
          </w:tcPr>
          <w:p w:rsidR="000428CC" w:rsidRPr="000428CC" w:rsidRDefault="000428CC" w:rsidP="000428C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send / get, re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ceive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pass / fail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break / fix, re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pair</w:t>
            </w:r>
          </w:p>
        </w:tc>
        <w:tc>
          <w:tcPr>
            <w:tcW w:w="3118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81125" cy="1371600"/>
                  <wp:effectExtent l="19050" t="0" r="9525" b="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85" type="#_x0000_t75" style="width:31.5pt;height:40.5pt" o:ole="">
                  <v:imagedata r:id="rId50" o:title=""/>
                </v:shape>
                <o:OLEObject Type="Embed" ProgID="Package" ShapeID="_x0000_i1285" DrawAspect="Content" ObjectID="_1636524384" r:id="rId51"/>
              </w:object>
            </w:r>
          </w:p>
        </w:tc>
      </w:tr>
      <w:tr w:rsidR="000428CC" w:rsidTr="000428CC">
        <w:tc>
          <w:tcPr>
            <w:tcW w:w="4361" w:type="dxa"/>
          </w:tcPr>
          <w:p w:rsidR="000428CC" w:rsidRPr="000428CC" w:rsidRDefault="000428CC" w:rsidP="000428C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5. 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start / 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fi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nish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get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 re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mem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ber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pick up / drop off</w:t>
            </w:r>
          </w:p>
        </w:tc>
        <w:tc>
          <w:tcPr>
            <w:tcW w:w="3118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90650" cy="1333500"/>
                  <wp:effectExtent l="19050" t="0" r="0" b="0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81" type="#_x0000_t75" style="width:31.5pt;height:40.5pt" o:ole="">
                  <v:imagedata r:id="rId53" o:title=""/>
                </v:shape>
                <o:OLEObject Type="Embed" ProgID="Package" ShapeID="_x0000_i1281" DrawAspect="Content" ObjectID="_1636524385" r:id="rId54"/>
              </w:object>
            </w:r>
          </w:p>
        </w:tc>
      </w:tr>
      <w:tr w:rsidR="000428CC" w:rsidTr="000428CC">
        <w:tc>
          <w:tcPr>
            <w:tcW w:w="4361" w:type="dxa"/>
          </w:tcPr>
          <w:p w:rsidR="000428CC" w:rsidRPr="000428CC" w:rsidRDefault="000428CC" w:rsidP="000428C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lend / 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bo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rrow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push / pull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teach / learn</w:t>
            </w:r>
          </w:p>
        </w:tc>
        <w:tc>
          <w:tcPr>
            <w:tcW w:w="3118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90650" cy="1371600"/>
                  <wp:effectExtent l="19050" t="0" r="0" b="0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76" type="#_x0000_t75" style="width:31.5pt;height:40.5pt" o:ole="">
                  <v:imagedata r:id="rId56" o:title=""/>
                </v:shape>
                <o:OLEObject Type="Embed" ProgID="Package" ShapeID="_x0000_i1276" DrawAspect="Content" ObjectID="_1636524386" r:id="rId57"/>
              </w:object>
            </w:r>
          </w:p>
        </w:tc>
      </w:tr>
      <w:tr w:rsidR="000428CC" w:rsidTr="000428CC">
        <w:tc>
          <w:tcPr>
            <w:tcW w:w="4361" w:type="dxa"/>
          </w:tcPr>
          <w:p w:rsidR="000428CC" w:rsidRPr="000428CC" w:rsidRDefault="000428CC" w:rsidP="000428C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send / get, re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ceive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turn on / turn off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love / hate</w:t>
            </w:r>
          </w:p>
        </w:tc>
        <w:tc>
          <w:tcPr>
            <w:tcW w:w="3118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23975"/>
                  <wp:effectExtent l="1905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67" type="#_x0000_t75" style="width:31.5pt;height:40.5pt" o:ole="">
                  <v:imagedata r:id="rId59" o:title=""/>
                </v:shape>
                <o:OLEObject Type="Embed" ProgID="Package" ShapeID="_x0000_i1267" DrawAspect="Content" ObjectID="_1636524387" r:id="rId60"/>
              </w:object>
            </w:r>
          </w:p>
        </w:tc>
      </w:tr>
      <w:tr w:rsidR="000428CC" w:rsidTr="000428CC">
        <w:tc>
          <w:tcPr>
            <w:tcW w:w="4361" w:type="dxa"/>
          </w:tcPr>
          <w:p w:rsidR="000428CC" w:rsidRPr="000428CC" w:rsidRDefault="000428CC" w:rsidP="000428C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win / lose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miss / catch</w:t>
            </w:r>
          </w:p>
          <w:p w:rsidR="000428CC" w:rsidRPr="000428CC" w:rsidRDefault="000428CC" w:rsidP="003C531F">
            <w:pPr>
              <w:pStyle w:val="ListParagraph"/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start / 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fi</w:t>
            </w: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nish</w:t>
            </w:r>
          </w:p>
        </w:tc>
        <w:tc>
          <w:tcPr>
            <w:tcW w:w="3118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62075"/>
                  <wp:effectExtent l="19050" t="0" r="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0428CC" w:rsidRDefault="000428CC" w:rsidP="000428C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428C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59" type="#_x0000_t75" style="width:31.5pt;height:40.5pt" o:ole="">
                  <v:imagedata r:id="rId62" o:title=""/>
                </v:shape>
                <o:OLEObject Type="Embed" ProgID="Package" ShapeID="_x0000_i1259" DrawAspect="Content" ObjectID="_1636524388" r:id="rId63"/>
              </w:object>
            </w:r>
          </w:p>
        </w:tc>
      </w:tr>
    </w:tbl>
    <w:p w:rsidR="000428CC" w:rsidRPr="000428CC" w:rsidRDefault="000428CC" w:rsidP="000428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34B6F" w:rsidRDefault="00234B6F" w:rsidP="00234B6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57D4" w:rsidRPr="00DA48A8" w:rsidRDefault="003557D4" w:rsidP="003557D4">
      <w:pPr>
        <w:pStyle w:val="NormalWeb"/>
        <w:rPr>
          <w:b/>
          <w:bCs/>
          <w:sz w:val="220"/>
          <w:szCs w:val="220"/>
        </w:rPr>
      </w:pPr>
      <w:r w:rsidRPr="000428CC">
        <w:rPr>
          <w:rStyle w:val="title-breadcrumb"/>
          <w:b/>
          <w:bCs/>
          <w:sz w:val="36"/>
          <w:szCs w:val="36"/>
        </w:rPr>
        <w:t xml:space="preserve">Opposite verbs: </w:t>
      </w:r>
      <w:r w:rsidRPr="00F5201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3</w:t>
      </w:r>
    </w:p>
    <w:p w:rsidR="00743CAD" w:rsidRPr="003557D4" w:rsidRDefault="003557D4" w:rsidP="003557D4">
      <w:pPr>
        <w:bidi w:val="0"/>
        <w:rPr>
          <w:rFonts w:ascii="Times New Roman" w:hAnsi="Times New Roman" w:cs="Times New Roman"/>
          <w:sz w:val="220"/>
          <w:szCs w:val="220"/>
        </w:rPr>
      </w:pPr>
      <w:r w:rsidRPr="003557D4">
        <w:rPr>
          <w:rFonts w:ascii="Times New Roman" w:hAnsi="Times New Roman" w:cs="Times New Roman"/>
          <w:sz w:val="28"/>
          <w:szCs w:val="28"/>
        </w:rPr>
        <w:t>Listen and read. Write the opposite verb.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rrive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630" w:dyaOrig="811">
                <v:shape id="_x0000_i1595" type="#_x0000_t75" style="width:31.5pt;height:40.5pt" o:ole="">
                  <v:imagedata r:id="rId64" o:title=""/>
                </v:shape>
                <o:OLEObject Type="Embed" ProgID="Package" ShapeID="_x0000_i1595" DrawAspect="Content" ObjectID="_1636524389" r:id="rId65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buy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630" w:dyaOrig="811">
                <v:shape id="_x0000_i1606" type="#_x0000_t75" style="width:31.5pt;height:40.5pt" o:ole="">
                  <v:imagedata r:id="rId66" o:title=""/>
                </v:shape>
                <o:OLEObject Type="Embed" ProgID="Package" ShapeID="_x0000_i1606" DrawAspect="Content" ObjectID="_1636524390" r:id="rId67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down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load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630" w:dyaOrig="811">
                <v:shape id="_x0000_i1605" type="#_x0000_t75" style="width:31.5pt;height:40.5pt" o:ole="">
                  <v:imagedata r:id="rId68" o:title=""/>
                </v:shape>
                <o:OLEObject Type="Embed" ProgID="Package" ShapeID="_x0000_i1605" DrawAspect="Content" ObjectID="_1636524391" r:id="rId69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4. 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find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630" w:dyaOrig="811">
                <v:shape id="_x0000_i1604" type="#_x0000_t75" style="width:31.5pt;height:40.5pt" o:ole="">
                  <v:imagedata r:id="rId70" o:title=""/>
                </v:shape>
                <o:OLEObject Type="Embed" ProgID="Package" ShapeID="_x0000_i1604" DrawAspect="Content" ObjectID="_1636524392" r:id="rId71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get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630" w:dyaOrig="811">
                <v:shape id="_x0000_i1603" type="#_x0000_t75" style="width:31.5pt;height:40.5pt" o:ole="">
                  <v:imagedata r:id="rId72" o:title=""/>
                </v:shape>
                <o:OLEObject Type="Embed" ProgID="Package" ShapeID="_x0000_i1603" DrawAspect="Content" ObjectID="_1636524393" r:id="rId73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lend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630" w:dyaOrig="811">
                <v:shape id="_x0000_i1602" type="#_x0000_t75" style="width:31.5pt;height:40.5pt" o:ole="">
                  <v:imagedata r:id="rId74" o:title=""/>
                </v:shape>
                <o:OLEObject Type="Embed" ProgID="Package" ShapeID="_x0000_i1602" DrawAspect="Content" ObjectID="_1636524394" r:id="rId75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miss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630" w:dyaOrig="811">
                <v:shape id="_x0000_i1601" type="#_x0000_t75" style="width:31.5pt;height:40.5pt" o:ole="">
                  <v:imagedata r:id="rId76" o:title=""/>
                </v:shape>
                <o:OLEObject Type="Embed" ProgID="Package" ShapeID="_x0000_i1601" DrawAspect="Content" ObjectID="_1636524395" r:id="rId77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pass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630" w:dyaOrig="811">
                <v:shape id="_x0000_i1600" type="#_x0000_t75" style="width:31.5pt;height:40.5pt" o:ole="">
                  <v:imagedata r:id="rId78" o:title=""/>
                </v:shape>
                <o:OLEObject Type="Embed" ProgID="Package" ShapeID="_x0000_i1600" DrawAspect="Content" ObjectID="_1636524396" r:id="rId79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pick up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630" w:dyaOrig="811">
                <v:shape id="_x0000_i1599" type="#_x0000_t75" style="width:31.5pt;height:40.5pt" o:ole="">
                  <v:imagedata r:id="rId80" o:title=""/>
                </v:shape>
                <o:OLEObject Type="Embed" ProgID="Package" ShapeID="_x0000_i1599" DrawAspect="Content" ObjectID="_1636524397" r:id="rId81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push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751" w:dyaOrig="811">
                <v:shape id="_x0000_i1598" type="#_x0000_t75" style="width:37.5pt;height:40.5pt" o:ole="">
                  <v:imagedata r:id="rId82" o:title=""/>
                </v:shape>
                <o:OLEObject Type="Embed" ProgID="Package" ShapeID="_x0000_i1598" DrawAspect="Content" ObjectID="_1636524398" r:id="rId83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teach  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751" w:dyaOrig="811">
                <v:shape id="_x0000_i1597" type="#_x0000_t75" style="width:37.5pt;height:40.5pt" o:ole="">
                  <v:imagedata r:id="rId84" o:title=""/>
                </v:shape>
                <o:OLEObject Type="Embed" ProgID="Package" ShapeID="_x0000_i1597" DrawAspect="Content" ObjectID="_1636524399" r:id="rId85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12. 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turn on _________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</w:rPr>
            </w:pPr>
            <w:r w:rsidRPr="000428CC">
              <w:rPr>
                <w:rStyle w:val="activity-header-title"/>
              </w:rPr>
              <w:object w:dxaOrig="751" w:dyaOrig="811">
                <v:shape id="_x0000_i1596" type="#_x0000_t75" style="width:37.5pt;height:40.5pt" o:ole="">
                  <v:imagedata r:id="rId86" o:title=""/>
                </v:shape>
                <o:OLEObject Type="Embed" ProgID="Package" ShapeID="_x0000_i1596" DrawAspect="Content" ObjectID="_1636524400" r:id="rId87"/>
              </w:object>
            </w:r>
          </w:p>
        </w:tc>
      </w:tr>
    </w:tbl>
    <w:p w:rsidR="00A35F58" w:rsidRPr="003557D4" w:rsidRDefault="003557D4" w:rsidP="00A35F58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3557D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'</w:t>
      </w:r>
      <w:proofErr w:type="spellStart"/>
      <w:r w:rsidRPr="003557D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ll</w:t>
      </w:r>
      <w:proofErr w:type="spellEnd"/>
      <w:r w:rsidRPr="003557D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, won't</w:t>
      </w:r>
    </w:p>
    <w:p w:rsidR="003557D4" w:rsidRPr="003557D4" w:rsidRDefault="003557D4" w:rsidP="003557D4">
      <w:pPr>
        <w:bidi w:val="0"/>
        <w:rPr>
          <w:rStyle w:val="activity-header-title"/>
          <w:rFonts w:ascii="Times New Roman" w:hAnsi="Times New Roman" w:cs="Times New Roman"/>
          <w:sz w:val="28"/>
          <w:szCs w:val="28"/>
        </w:rPr>
      </w:pPr>
      <w:r w:rsidRPr="003557D4">
        <w:rPr>
          <w:rFonts w:ascii="Times New Roman" w:hAnsi="Times New Roman" w:cs="Times New Roman"/>
          <w:sz w:val="28"/>
          <w:szCs w:val="28"/>
        </w:rPr>
        <w:t>Read and listen. Then say and record.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1.I'll</w:t>
            </w:r>
            <w:proofErr w:type="gramEnd"/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be late for work.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3557D4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70" type="#_x0000_t75" style="width:31.5pt;height:40.5pt" o:ole="">
                  <v:imagedata r:id="rId88" o:title=""/>
                </v:shape>
                <o:OLEObject Type="Embed" ProgID="Package" ShapeID="_x0000_i1670" DrawAspect="Content" ObjectID="_1636524401" r:id="rId89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2.You'll</w:t>
            </w:r>
            <w:proofErr w:type="gramEnd"/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never learn.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3557D4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71" type="#_x0000_t75" style="width:31.5pt;height:40.5pt" o:ole="">
                  <v:imagedata r:id="rId90" o:title=""/>
                </v:shape>
                <o:OLEObject Type="Embed" ProgID="Package" ShapeID="_x0000_i1671" DrawAspect="Content" ObjectID="_1636524402" r:id="rId91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3.He'll</w:t>
            </w:r>
            <w:proofErr w:type="gramEnd"/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pay you back.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3557D4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72" type="#_x0000_t75" style="width:31.5pt;height:40.5pt" o:ole="">
                  <v:imagedata r:id="rId92" o:title=""/>
                </v:shape>
                <o:OLEObject Type="Embed" ProgID="Package" ShapeID="_x0000_i1672" DrawAspect="Content" ObjectID="_1636524403" r:id="rId93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4.It'll</w:t>
            </w:r>
            <w:proofErr w:type="gramEnd"/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 well.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3557D4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73" type="#_x0000_t75" style="width:31.5pt;height:40.5pt" o:ole="">
                  <v:imagedata r:id="rId94" o:title=""/>
                </v:shape>
                <o:OLEObject Type="Embed" ProgID="Package" ShapeID="_x0000_i1673" DrawAspect="Content" ObjectID="_1636524404" r:id="rId95"/>
              </w:object>
            </w:r>
          </w:p>
        </w:tc>
      </w:tr>
      <w:tr w:rsidR="003557D4" w:rsidTr="003557D4">
        <w:tc>
          <w:tcPr>
            <w:tcW w:w="4621" w:type="dxa"/>
            <w:vAlign w:val="center"/>
          </w:tcPr>
          <w:p w:rsidR="003557D4" w:rsidRPr="003557D4" w:rsidRDefault="003557D4" w:rsidP="003557D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5.We'll</w:t>
            </w:r>
            <w:proofErr w:type="gramEnd"/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miss the flight.</w:t>
            </w:r>
          </w:p>
        </w:tc>
        <w:tc>
          <w:tcPr>
            <w:tcW w:w="4621" w:type="dxa"/>
            <w:vAlign w:val="center"/>
          </w:tcPr>
          <w:p w:rsidR="003557D4" w:rsidRDefault="003557D4" w:rsidP="003557D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3557D4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69" type="#_x0000_t75" style="width:31.5pt;height:40.5pt" o:ole="">
                  <v:imagedata r:id="rId96" o:title=""/>
                </v:shape>
                <o:OLEObject Type="Embed" ProgID="Package" ShapeID="_x0000_i1669" DrawAspect="Content" ObjectID="_1636524405" r:id="rId97"/>
              </w:object>
            </w:r>
          </w:p>
        </w:tc>
      </w:tr>
    </w:tbl>
    <w:p w:rsidR="003557D4" w:rsidRPr="003557D4" w:rsidRDefault="003557D4" w:rsidP="003557D4">
      <w:p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3557D4" w:rsidRPr="003557D4" w:rsidRDefault="003557D4" w:rsidP="00064A49">
      <w:pPr>
        <w:pStyle w:val="NormalWeb"/>
        <w:rPr>
          <w:rStyle w:val="title-breadcrumb"/>
          <w:b/>
          <w:bCs/>
          <w:sz w:val="36"/>
          <w:szCs w:val="36"/>
        </w:rPr>
      </w:pPr>
      <w:r w:rsidRPr="003557D4">
        <w:rPr>
          <w:rStyle w:val="title-breadcrumb"/>
          <w:b/>
          <w:bCs/>
          <w:sz w:val="36"/>
          <w:szCs w:val="36"/>
        </w:rPr>
        <w:t>Horoscopes: Activity 1</w:t>
      </w:r>
    </w:p>
    <w:p w:rsidR="00254A34" w:rsidRPr="003557D4" w:rsidRDefault="003557D4" w:rsidP="003557D4">
      <w:pPr>
        <w:pStyle w:val="NormalWeb"/>
        <w:rPr>
          <w:sz w:val="36"/>
          <w:szCs w:val="36"/>
        </w:rPr>
      </w:pPr>
      <w:r w:rsidRPr="003557D4">
        <w:rPr>
          <w:sz w:val="28"/>
          <w:szCs w:val="28"/>
        </w:rPr>
        <w:lastRenderedPageBreak/>
        <w:t>Read and listen to the horoscopes for this month. Choose the correct answers.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35F58" w:rsidTr="00A35F58">
        <w:tc>
          <w:tcPr>
            <w:tcW w:w="9242" w:type="dxa"/>
          </w:tcPr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>Horoscopes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 xml:space="preserve">AQUARIUS Jan 21–Feb 19 </w:t>
            </w:r>
          </w:p>
          <w:p w:rsidR="003557D4" w:rsidRDefault="003557D4" w:rsidP="003557D4">
            <w:pPr>
              <w:pStyle w:val="NormalWeb"/>
            </w:pPr>
            <w:r>
              <w:t>You’ll find love this month! You’ll meet someone new at work, which will be the start of something special. The color red will bring you happiness.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 xml:space="preserve">PISCES Feb 20–Mar 20 </w:t>
            </w:r>
          </w:p>
          <w:p w:rsidR="003557D4" w:rsidRDefault="003557D4" w:rsidP="003557D4">
            <w:pPr>
              <w:pStyle w:val="NormalWeb"/>
            </w:pPr>
            <w:r>
              <w:t>Close family will be important this month. Try to spend more time with them and they’ll be very glad to see you. The color green will bring you money.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 xml:space="preserve">ARIES Mar 21–Apr 20 </w:t>
            </w:r>
          </w:p>
          <w:p w:rsidR="003557D4" w:rsidRDefault="003557D4" w:rsidP="003557D4">
            <w:pPr>
              <w:pStyle w:val="NormalWeb"/>
            </w:pPr>
            <w:r>
              <w:t>You’ll have to be very careful with money this month, and avoid buying any clothes. However, you’ll get a nice surprise at the end of the month. The color blue will bring you a surprise.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 xml:space="preserve">TAURUS Apr 21–May 21 </w:t>
            </w:r>
          </w:p>
          <w:p w:rsidR="003557D4" w:rsidRDefault="003557D4" w:rsidP="003557D4">
            <w:pPr>
              <w:pStyle w:val="NormalWeb"/>
            </w:pPr>
            <w:r>
              <w:t>You’ll have a very busy social life this month! Your friends will</w:t>
            </w:r>
            <w:proofErr w:type="gramStart"/>
            <w:r>
              <w:t>  be</w:t>
            </w:r>
            <w:proofErr w:type="gramEnd"/>
            <w:r>
              <w:t xml:space="preserve"> taking you out all the time, and you’ll make many new ones too. The color orange will bring you success.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 xml:space="preserve">GEMINI May 22–June 21 </w:t>
            </w:r>
          </w:p>
          <w:p w:rsidR="003557D4" w:rsidRDefault="003557D4" w:rsidP="003557D4">
            <w:pPr>
              <w:pStyle w:val="NormalWeb"/>
            </w:pPr>
            <w:r>
              <w:t>You won’t have a very good month at work. Your boss will give you some bad news, but don’t worry: you won’t be unemployed. Work hard and next month will be better. The color purple will be important.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 xml:space="preserve">CANCER June 22–July 23 </w:t>
            </w:r>
          </w:p>
          <w:p w:rsidR="00A35F58" w:rsidRDefault="003557D4" w:rsidP="003557D4">
            <w:pPr>
              <w:pStyle w:val="NormalWeb"/>
            </w:pPr>
            <w:r>
              <w:t>This will be a great month for going away! You’ll win a vacation, so have your passport ready. You’ll also travel a lot in your own country and you’ll visit some old friends. The color yellow will bring you a fun surprise.</w:t>
            </w:r>
          </w:p>
        </w:tc>
      </w:tr>
    </w:tbl>
    <w:p w:rsidR="00743CAD" w:rsidRPr="002175E0" w:rsidRDefault="00743CAD" w:rsidP="00064A49">
      <w:pPr>
        <w:tabs>
          <w:tab w:val="left" w:pos="1590"/>
        </w:tabs>
        <w:bidi w:val="0"/>
        <w:rPr>
          <w:rFonts w:ascii="Times New Roman" w:hAnsi="Times New Roman" w:cs="Times New Roman"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EB67F4" w:rsidTr="00254A34">
        <w:tc>
          <w:tcPr>
            <w:tcW w:w="7621" w:type="dxa"/>
            <w:vAlign w:val="center"/>
          </w:tcPr>
          <w:p w:rsidR="003557D4" w:rsidRPr="003557D4" w:rsidRDefault="003557D4" w:rsidP="003C531F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Aquarius will meet ______ this month.</w:t>
            </w:r>
          </w:p>
          <w:p w:rsidR="003557D4" w:rsidRPr="003557D4" w:rsidRDefault="003557D4" w:rsidP="003C531F">
            <w:pPr>
              <w:numPr>
                <w:ilvl w:val="1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family member </w:t>
            </w:r>
          </w:p>
          <w:p w:rsidR="003557D4" w:rsidRPr="003557D4" w:rsidRDefault="003557D4" w:rsidP="003C531F">
            <w:pPr>
              <w:numPr>
                <w:ilvl w:val="1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 old friend </w:t>
            </w:r>
          </w:p>
          <w:p w:rsidR="003557D4" w:rsidRPr="003557D4" w:rsidRDefault="003557D4" w:rsidP="003C531F">
            <w:pPr>
              <w:numPr>
                <w:ilvl w:val="1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someone new </w:t>
            </w:r>
          </w:p>
          <w:p w:rsidR="003557D4" w:rsidRPr="003557D4" w:rsidRDefault="003557D4" w:rsidP="003C531F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Aries needs to ______ money this month.</w:t>
            </w:r>
          </w:p>
          <w:p w:rsidR="003557D4" w:rsidRPr="003557D4" w:rsidRDefault="003557D4" w:rsidP="003C531F">
            <w:pPr>
              <w:numPr>
                <w:ilvl w:val="1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save </w:t>
            </w:r>
          </w:p>
          <w:p w:rsidR="003557D4" w:rsidRPr="003557D4" w:rsidRDefault="003557D4" w:rsidP="003C531F">
            <w:pPr>
              <w:numPr>
                <w:ilvl w:val="1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spend </w:t>
            </w:r>
          </w:p>
          <w:p w:rsidR="003557D4" w:rsidRPr="003557D4" w:rsidRDefault="003557D4" w:rsidP="003C531F">
            <w:pPr>
              <w:numPr>
                <w:ilvl w:val="1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make </w:t>
            </w:r>
          </w:p>
          <w:p w:rsidR="003557D4" w:rsidRPr="003557D4" w:rsidRDefault="003557D4" w:rsidP="003C531F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Cancer will do a lot of ______.</w:t>
            </w:r>
          </w:p>
          <w:p w:rsidR="003557D4" w:rsidRPr="003557D4" w:rsidRDefault="003557D4" w:rsidP="003C531F">
            <w:pPr>
              <w:numPr>
                <w:ilvl w:val="1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traveling </w:t>
            </w:r>
          </w:p>
          <w:p w:rsidR="003557D4" w:rsidRPr="003557D4" w:rsidRDefault="003557D4" w:rsidP="003C531F">
            <w:pPr>
              <w:numPr>
                <w:ilvl w:val="1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shopping </w:t>
            </w:r>
          </w:p>
          <w:p w:rsidR="00EB67F4" w:rsidRPr="003557D4" w:rsidRDefault="003557D4" w:rsidP="003C531F">
            <w:pPr>
              <w:numPr>
                <w:ilvl w:val="1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</w:t>
            </w:r>
          </w:p>
        </w:tc>
        <w:tc>
          <w:tcPr>
            <w:tcW w:w="1621" w:type="dxa"/>
            <w:vAlign w:val="center"/>
          </w:tcPr>
          <w:p w:rsidR="00EB67F4" w:rsidRDefault="003557D4" w:rsidP="00EB67F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D4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685" type="#_x0000_t75" style="width:1in;height:40.5pt" o:ole="">
                  <v:imagedata r:id="rId98" o:title=""/>
                </v:shape>
                <o:OLEObject Type="Embed" ProgID="Package" ShapeID="_x0000_i1685" DrawAspect="Content" ObjectID="_1636524406" r:id="rId99"/>
              </w:object>
            </w:r>
          </w:p>
        </w:tc>
      </w:tr>
    </w:tbl>
    <w:p w:rsidR="00254A34" w:rsidRDefault="00254A34" w:rsidP="00254A34">
      <w:pPr>
        <w:bidi w:val="0"/>
        <w:rPr>
          <w:rStyle w:val="item"/>
        </w:rPr>
      </w:pPr>
    </w:p>
    <w:p w:rsidR="00743CAD" w:rsidRDefault="003557D4" w:rsidP="00254A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557D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Horoscopes:</w:t>
      </w:r>
      <w:r w:rsidRPr="003557D4">
        <w:rPr>
          <w:rStyle w:val="title-breadcrumb"/>
          <w:b/>
          <w:bCs/>
          <w:sz w:val="36"/>
          <w:szCs w:val="36"/>
        </w:rPr>
        <w:t xml:space="preserve"> </w:t>
      </w:r>
      <w:r w:rsidR="00254A34" w:rsidRPr="00EB67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254A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254A34" w:rsidRPr="003557D4" w:rsidRDefault="003557D4" w:rsidP="003557D4">
      <w:pPr>
        <w:bidi w:val="0"/>
        <w:rPr>
          <w:rFonts w:ascii="Times New Roman" w:hAnsi="Times New Roman" w:cs="Times New Roman"/>
          <w:sz w:val="52"/>
          <w:szCs w:val="52"/>
        </w:rPr>
      </w:pPr>
      <w:r w:rsidRPr="003557D4">
        <w:rPr>
          <w:rFonts w:ascii="Times New Roman" w:hAnsi="Times New Roman" w:cs="Times New Roman"/>
          <w:sz w:val="28"/>
          <w:szCs w:val="28"/>
        </w:rPr>
        <w:t>Read the horoscopes again and answer the questions. Use a word from the list.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3557D4" w:rsidTr="003557D4">
        <w:tc>
          <w:tcPr>
            <w:tcW w:w="9242" w:type="dxa"/>
          </w:tcPr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>Horoscopes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>AQUARIUS Jan 21–Feb 19</w:t>
            </w:r>
          </w:p>
          <w:p w:rsidR="003557D4" w:rsidRDefault="003557D4" w:rsidP="003557D4">
            <w:pPr>
              <w:pStyle w:val="NormalWeb"/>
            </w:pPr>
            <w:r>
              <w:t>You’ll find love this month! You’ll meet someone new at work, which will be the start of something special. The color red will bring you happiness.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>PISCES Feb 20–Mar 20</w:t>
            </w:r>
          </w:p>
          <w:p w:rsidR="003557D4" w:rsidRDefault="003557D4" w:rsidP="003557D4">
            <w:pPr>
              <w:pStyle w:val="NormalWeb"/>
            </w:pPr>
            <w:r>
              <w:t>Close family will be important this month. Try to spend more time with them and they’ll be very glad to see you. The color green will bring you money.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>ARIES Mar 21–Apr 20</w:t>
            </w:r>
          </w:p>
          <w:p w:rsidR="003557D4" w:rsidRDefault="003557D4" w:rsidP="003557D4">
            <w:pPr>
              <w:pStyle w:val="NormalWeb"/>
            </w:pPr>
            <w:r>
              <w:t>You’ll have to be very careful with money this month, and avoid buying any clothes. However, you’ll get a nice surprise at the end of the month. The color blue will bring you a surprise.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>TAURUS Apr 21–May 21</w:t>
            </w:r>
          </w:p>
          <w:p w:rsidR="003557D4" w:rsidRDefault="003557D4" w:rsidP="003557D4">
            <w:pPr>
              <w:pStyle w:val="NormalWeb"/>
            </w:pPr>
            <w:r>
              <w:t>You’ll have a very busy social life this month! Your friends will</w:t>
            </w:r>
            <w:proofErr w:type="gramStart"/>
            <w:r>
              <w:t>  be</w:t>
            </w:r>
            <w:proofErr w:type="gramEnd"/>
            <w:r>
              <w:t xml:space="preserve"> taking you out all the time, and you’ll make many new ones too. The color orange will bring you success.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>GEMINI May 22–June 21</w:t>
            </w:r>
          </w:p>
          <w:p w:rsidR="003557D4" w:rsidRDefault="003557D4" w:rsidP="003557D4">
            <w:pPr>
              <w:pStyle w:val="NormalWeb"/>
            </w:pPr>
            <w:r>
              <w:t>You won’t have a very good month at work. Your boss will give you some bad news, but don’t worry: you won’t be unemployed. Work hard and next month will be better. The color purple will be important.</w:t>
            </w:r>
          </w:p>
          <w:p w:rsidR="003557D4" w:rsidRDefault="003557D4" w:rsidP="003557D4">
            <w:pPr>
              <w:pStyle w:val="NormalWeb"/>
            </w:pPr>
            <w:r>
              <w:rPr>
                <w:b/>
                <w:bCs/>
              </w:rPr>
              <w:t>CANCER June 22–July 23</w:t>
            </w:r>
          </w:p>
          <w:p w:rsidR="003557D4" w:rsidRDefault="003557D4" w:rsidP="003557D4">
            <w:pPr>
              <w:pStyle w:val="NormalWeb"/>
            </w:pPr>
            <w:r>
              <w:t>This will be a great month for going away! You’ll win a vacation, so have your passport ready. You’ll also travel a lot in your own country and you’ll visit some old friends. The color yellow will bring you a fun surprise.</w:t>
            </w:r>
          </w:p>
        </w:tc>
      </w:tr>
    </w:tbl>
    <w:p w:rsidR="00254A34" w:rsidRPr="003557D4" w:rsidRDefault="00254A34" w:rsidP="00254A34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3557D4" w:rsidRDefault="003557D4" w:rsidP="003557D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557D4" w:rsidTr="003557D4">
        <w:tc>
          <w:tcPr>
            <w:tcW w:w="9242" w:type="dxa"/>
            <w:vAlign w:val="center"/>
          </w:tcPr>
          <w:p w:rsidR="003557D4" w:rsidRDefault="003557D4" w:rsidP="003557D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Gemini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Pisces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Aquarius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Cancer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Taurus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3557D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Aries</w:t>
            </w:r>
          </w:p>
        </w:tc>
      </w:tr>
    </w:tbl>
    <w:p w:rsidR="003557D4" w:rsidRPr="003557D4" w:rsidRDefault="003557D4" w:rsidP="003557D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7D4">
        <w:rPr>
          <w:rFonts w:ascii="Times New Roman" w:eastAsia="Times New Roman" w:hAnsi="Times New Roman" w:cs="Times New Roman"/>
          <w:sz w:val="24"/>
          <w:szCs w:val="24"/>
          <w:lang w:bidi="ar-SA"/>
        </w:rPr>
        <w:t>1.  Who will go abroad this month?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</w:t>
      </w:r>
    </w:p>
    <w:p w:rsidR="003557D4" w:rsidRPr="003557D4" w:rsidRDefault="003557D4" w:rsidP="003557D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7D4">
        <w:rPr>
          <w:rFonts w:ascii="Times New Roman" w:eastAsia="Times New Roman" w:hAnsi="Times New Roman" w:cs="Times New Roman"/>
          <w:sz w:val="24"/>
          <w:szCs w:val="24"/>
          <w:lang w:bidi="ar-SA"/>
        </w:rPr>
        <w:t>2.  Who will have problems with their job?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</w:t>
      </w:r>
    </w:p>
    <w:p w:rsidR="003557D4" w:rsidRPr="003557D4" w:rsidRDefault="003557D4" w:rsidP="003557D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7D4">
        <w:rPr>
          <w:rFonts w:ascii="Times New Roman" w:eastAsia="Times New Roman" w:hAnsi="Times New Roman" w:cs="Times New Roman"/>
          <w:sz w:val="24"/>
          <w:szCs w:val="24"/>
          <w:lang w:bidi="ar-SA"/>
        </w:rPr>
        <w:t>3.  Who won't go shopping?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</w:t>
      </w:r>
    </w:p>
    <w:p w:rsidR="003557D4" w:rsidRPr="003557D4" w:rsidRDefault="003557D4" w:rsidP="003557D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7D4">
        <w:rPr>
          <w:rFonts w:ascii="Times New Roman" w:eastAsia="Times New Roman" w:hAnsi="Times New Roman" w:cs="Times New Roman"/>
          <w:sz w:val="24"/>
          <w:szCs w:val="24"/>
          <w:lang w:bidi="ar-SA"/>
        </w:rPr>
        <w:t>4.  Whose color will bring them happiness?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</w:t>
      </w:r>
    </w:p>
    <w:p w:rsidR="003557D4" w:rsidRPr="003557D4" w:rsidRDefault="003557D4" w:rsidP="003557D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7D4">
        <w:rPr>
          <w:rFonts w:ascii="Times New Roman" w:eastAsia="Times New Roman" w:hAnsi="Times New Roman" w:cs="Times New Roman"/>
          <w:sz w:val="24"/>
          <w:szCs w:val="24"/>
          <w:lang w:bidi="ar-SA"/>
        </w:rPr>
        <w:t>5.  Who will go out a lot this month?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</w:t>
      </w:r>
    </w:p>
    <w:p w:rsidR="003557D4" w:rsidRPr="003557D4" w:rsidRDefault="003557D4" w:rsidP="003557D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7D4">
        <w:rPr>
          <w:rFonts w:ascii="Times New Roman" w:eastAsia="Times New Roman" w:hAnsi="Times New Roman" w:cs="Times New Roman"/>
          <w:sz w:val="24"/>
          <w:szCs w:val="24"/>
          <w:lang w:bidi="ar-SA"/>
        </w:rPr>
        <w:t>6.  Who will see a lot of their parents this month?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</w:t>
      </w:r>
    </w:p>
    <w:p w:rsidR="00254A34" w:rsidRPr="007E40BC" w:rsidRDefault="00254A34" w:rsidP="003557D4">
      <w:pPr>
        <w:bidi w:val="0"/>
        <w:spacing w:before="100" w:beforeAutospacing="1" w:after="100" w:afterAutospacing="1" w:line="240" w:lineRule="auto"/>
        <w:rPr>
          <w:rStyle w:val="item"/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254A34" w:rsidRPr="007E40B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7D4" w:rsidRDefault="003557D4" w:rsidP="00D35CE8">
      <w:pPr>
        <w:spacing w:after="0" w:line="240" w:lineRule="auto"/>
      </w:pPr>
      <w:r>
        <w:separator/>
      </w:r>
    </w:p>
  </w:endnote>
  <w:endnote w:type="continuationSeparator" w:id="1">
    <w:p w:rsidR="003557D4" w:rsidRDefault="003557D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7D4" w:rsidRDefault="003557D4" w:rsidP="00D35CE8">
      <w:pPr>
        <w:spacing w:after="0" w:line="240" w:lineRule="auto"/>
      </w:pPr>
      <w:r>
        <w:separator/>
      </w:r>
    </w:p>
  </w:footnote>
  <w:footnote w:type="continuationSeparator" w:id="1">
    <w:p w:rsidR="003557D4" w:rsidRDefault="003557D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5DD8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9004E"/>
    <w:multiLevelType w:val="hybridMultilevel"/>
    <w:tmpl w:val="4962AC16"/>
    <w:lvl w:ilvl="0" w:tplc="6E8EC2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D32A6E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1F41FB"/>
    <w:multiLevelType w:val="multilevel"/>
    <w:tmpl w:val="1278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6D175A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411D94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2486F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2067F6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013A60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B109F7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10"/>
  </w:num>
  <w:num w:numId="9">
    <w:abstractNumId w:val="4"/>
  </w:num>
  <w:num w:numId="10">
    <w:abstractNumId w:val="3"/>
  </w:num>
  <w:num w:numId="11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28CC"/>
    <w:rsid w:val="00043336"/>
    <w:rsid w:val="000440F1"/>
    <w:rsid w:val="00046B87"/>
    <w:rsid w:val="0005264F"/>
    <w:rsid w:val="00053CBA"/>
    <w:rsid w:val="000553F3"/>
    <w:rsid w:val="000561FC"/>
    <w:rsid w:val="00064A49"/>
    <w:rsid w:val="00070977"/>
    <w:rsid w:val="000A021C"/>
    <w:rsid w:val="000B1F1B"/>
    <w:rsid w:val="000B3869"/>
    <w:rsid w:val="000C742D"/>
    <w:rsid w:val="000D00E6"/>
    <w:rsid w:val="000E0DE5"/>
    <w:rsid w:val="000E4C6C"/>
    <w:rsid w:val="000E7E00"/>
    <w:rsid w:val="000F4781"/>
    <w:rsid w:val="000F543D"/>
    <w:rsid w:val="000F5A65"/>
    <w:rsid w:val="00105816"/>
    <w:rsid w:val="00127FC0"/>
    <w:rsid w:val="001444BE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5E0"/>
    <w:rsid w:val="0021795A"/>
    <w:rsid w:val="00220A5F"/>
    <w:rsid w:val="00223372"/>
    <w:rsid w:val="00224F64"/>
    <w:rsid w:val="002270FB"/>
    <w:rsid w:val="002320A5"/>
    <w:rsid w:val="00234B6F"/>
    <w:rsid w:val="00236240"/>
    <w:rsid w:val="00241716"/>
    <w:rsid w:val="00245086"/>
    <w:rsid w:val="00254A34"/>
    <w:rsid w:val="00262935"/>
    <w:rsid w:val="00262EF7"/>
    <w:rsid w:val="00263E81"/>
    <w:rsid w:val="002655B0"/>
    <w:rsid w:val="002662F7"/>
    <w:rsid w:val="00267514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3471"/>
    <w:rsid w:val="00324FCC"/>
    <w:rsid w:val="00325F51"/>
    <w:rsid w:val="00327B7A"/>
    <w:rsid w:val="00340455"/>
    <w:rsid w:val="00347703"/>
    <w:rsid w:val="003557D4"/>
    <w:rsid w:val="00364BAA"/>
    <w:rsid w:val="00370A51"/>
    <w:rsid w:val="00384E84"/>
    <w:rsid w:val="0039012A"/>
    <w:rsid w:val="00392275"/>
    <w:rsid w:val="003A5439"/>
    <w:rsid w:val="003B0B24"/>
    <w:rsid w:val="003C30B6"/>
    <w:rsid w:val="003C531F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1E2F"/>
    <w:rsid w:val="00524F4C"/>
    <w:rsid w:val="00534143"/>
    <w:rsid w:val="005420F2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5029"/>
    <w:rsid w:val="007D72E6"/>
    <w:rsid w:val="007E40BC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B9D"/>
    <w:rsid w:val="008F28BF"/>
    <w:rsid w:val="00900787"/>
    <w:rsid w:val="009026C4"/>
    <w:rsid w:val="00904686"/>
    <w:rsid w:val="00907BFF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661BF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3914"/>
    <w:rsid w:val="00A324E6"/>
    <w:rsid w:val="00A32852"/>
    <w:rsid w:val="00A342F3"/>
    <w:rsid w:val="00A35F58"/>
    <w:rsid w:val="00A42E3C"/>
    <w:rsid w:val="00A538F1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D6400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155C"/>
    <w:rsid w:val="00C25CD2"/>
    <w:rsid w:val="00C268FA"/>
    <w:rsid w:val="00C54EF2"/>
    <w:rsid w:val="00C55957"/>
    <w:rsid w:val="00C5753E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B67F4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  <w:rsid w:val="00FF6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1444BE"/>
  </w:style>
  <w:style w:type="character" w:customStyle="1" w:styleId="user-answer">
    <w:name w:val="user-answer"/>
    <w:basedOn w:val="DefaultParagraphFont"/>
    <w:rsid w:val="00AD6400"/>
  </w:style>
  <w:style w:type="character" w:customStyle="1" w:styleId="lasttext">
    <w:name w:val="lasttext"/>
    <w:basedOn w:val="DefaultParagraphFont"/>
    <w:rsid w:val="00AD6400"/>
  </w:style>
  <w:style w:type="character" w:customStyle="1" w:styleId="question">
    <w:name w:val="question"/>
    <w:basedOn w:val="DefaultParagraphFont"/>
    <w:rsid w:val="00A35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86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2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63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8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78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38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04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98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57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5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85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4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3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7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8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7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2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3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6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8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32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9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6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9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5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0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4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5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82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7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3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6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4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30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0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8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3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32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03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0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7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62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8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5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3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1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0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2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3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6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9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6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4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oleObject" Target="embeddings/oleObject4.bin"/><Relationship Id="rId34" Type="http://schemas.openxmlformats.org/officeDocument/2006/relationships/image" Target="media/image19.emf"/><Relationship Id="rId42" Type="http://schemas.openxmlformats.org/officeDocument/2006/relationships/oleObject" Target="embeddings/oleObject12.bin"/><Relationship Id="rId47" Type="http://schemas.openxmlformats.org/officeDocument/2006/relationships/image" Target="media/image27.emf"/><Relationship Id="rId50" Type="http://schemas.openxmlformats.org/officeDocument/2006/relationships/image" Target="media/image29.emf"/><Relationship Id="rId55" Type="http://schemas.openxmlformats.org/officeDocument/2006/relationships/image" Target="media/image32.png"/><Relationship Id="rId63" Type="http://schemas.openxmlformats.org/officeDocument/2006/relationships/oleObject" Target="embeddings/oleObject19.bin"/><Relationship Id="rId68" Type="http://schemas.openxmlformats.org/officeDocument/2006/relationships/image" Target="media/image40.emf"/><Relationship Id="rId76" Type="http://schemas.openxmlformats.org/officeDocument/2006/relationships/image" Target="media/image44.emf"/><Relationship Id="rId84" Type="http://schemas.openxmlformats.org/officeDocument/2006/relationships/image" Target="media/image48.emf"/><Relationship Id="rId89" Type="http://schemas.openxmlformats.org/officeDocument/2006/relationships/oleObject" Target="embeddings/oleObject32.bin"/><Relationship Id="rId97" Type="http://schemas.openxmlformats.org/officeDocument/2006/relationships/oleObject" Target="embeddings/oleObject36.bin"/><Relationship Id="rId7" Type="http://schemas.openxmlformats.org/officeDocument/2006/relationships/endnotes" Target="endnotes.xml"/><Relationship Id="rId71" Type="http://schemas.openxmlformats.org/officeDocument/2006/relationships/oleObject" Target="embeddings/oleObject23.bin"/><Relationship Id="rId92" Type="http://schemas.openxmlformats.org/officeDocument/2006/relationships/image" Target="media/image52.e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6.bin"/><Relationship Id="rId11" Type="http://schemas.openxmlformats.org/officeDocument/2006/relationships/oleObject" Target="embeddings/oleObject2.bin"/><Relationship Id="rId24" Type="http://schemas.openxmlformats.org/officeDocument/2006/relationships/image" Target="media/image13.emf"/><Relationship Id="rId32" Type="http://schemas.openxmlformats.org/officeDocument/2006/relationships/image" Target="media/image18.emf"/><Relationship Id="rId37" Type="http://schemas.openxmlformats.org/officeDocument/2006/relationships/oleObject" Target="embeddings/oleObject10.bin"/><Relationship Id="rId40" Type="http://schemas.openxmlformats.org/officeDocument/2006/relationships/image" Target="media/image22.png"/><Relationship Id="rId45" Type="http://schemas.openxmlformats.org/officeDocument/2006/relationships/oleObject" Target="embeddings/oleObject13.bin"/><Relationship Id="rId53" Type="http://schemas.openxmlformats.org/officeDocument/2006/relationships/image" Target="media/image31.emf"/><Relationship Id="rId58" Type="http://schemas.openxmlformats.org/officeDocument/2006/relationships/image" Target="media/image34.png"/><Relationship Id="rId66" Type="http://schemas.openxmlformats.org/officeDocument/2006/relationships/image" Target="media/image39.emf"/><Relationship Id="rId74" Type="http://schemas.openxmlformats.org/officeDocument/2006/relationships/image" Target="media/image43.emf"/><Relationship Id="rId79" Type="http://schemas.openxmlformats.org/officeDocument/2006/relationships/oleObject" Target="embeddings/oleObject27.bin"/><Relationship Id="rId87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47.emf"/><Relationship Id="rId90" Type="http://schemas.openxmlformats.org/officeDocument/2006/relationships/image" Target="media/image51.emf"/><Relationship Id="rId95" Type="http://schemas.openxmlformats.org/officeDocument/2006/relationships/oleObject" Target="embeddings/oleObject35.bin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emf"/><Relationship Id="rId35" Type="http://schemas.openxmlformats.org/officeDocument/2006/relationships/oleObject" Target="embeddings/oleObject9.bin"/><Relationship Id="rId43" Type="http://schemas.openxmlformats.org/officeDocument/2006/relationships/image" Target="media/image24.png"/><Relationship Id="rId48" Type="http://schemas.openxmlformats.org/officeDocument/2006/relationships/oleObject" Target="embeddings/oleObject14.bin"/><Relationship Id="rId56" Type="http://schemas.openxmlformats.org/officeDocument/2006/relationships/image" Target="media/image33.emf"/><Relationship Id="rId64" Type="http://schemas.openxmlformats.org/officeDocument/2006/relationships/image" Target="media/image38.emf"/><Relationship Id="rId69" Type="http://schemas.openxmlformats.org/officeDocument/2006/relationships/oleObject" Target="embeddings/oleObject22.bin"/><Relationship Id="rId77" Type="http://schemas.openxmlformats.org/officeDocument/2006/relationships/oleObject" Target="embeddings/oleObject26.bin"/><Relationship Id="rId100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oleObject" Target="embeddings/oleObject15.bin"/><Relationship Id="rId72" Type="http://schemas.openxmlformats.org/officeDocument/2006/relationships/image" Target="media/image42.emf"/><Relationship Id="rId80" Type="http://schemas.openxmlformats.org/officeDocument/2006/relationships/image" Target="media/image46.emf"/><Relationship Id="rId85" Type="http://schemas.openxmlformats.org/officeDocument/2006/relationships/oleObject" Target="embeddings/oleObject30.bin"/><Relationship Id="rId93" Type="http://schemas.openxmlformats.org/officeDocument/2006/relationships/oleObject" Target="embeddings/oleObject34.bin"/><Relationship Id="rId98" Type="http://schemas.openxmlformats.org/officeDocument/2006/relationships/image" Target="media/image55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38" Type="http://schemas.openxmlformats.org/officeDocument/2006/relationships/image" Target="media/image21.emf"/><Relationship Id="rId46" Type="http://schemas.openxmlformats.org/officeDocument/2006/relationships/image" Target="media/image26.png"/><Relationship Id="rId59" Type="http://schemas.openxmlformats.org/officeDocument/2006/relationships/image" Target="media/image35.emf"/><Relationship Id="rId67" Type="http://schemas.openxmlformats.org/officeDocument/2006/relationships/oleObject" Target="embeddings/oleObject21.bin"/><Relationship Id="rId20" Type="http://schemas.openxmlformats.org/officeDocument/2006/relationships/image" Target="media/image10.emf"/><Relationship Id="rId41" Type="http://schemas.openxmlformats.org/officeDocument/2006/relationships/image" Target="media/image23.emf"/><Relationship Id="rId54" Type="http://schemas.openxmlformats.org/officeDocument/2006/relationships/oleObject" Target="embeddings/oleObject16.bin"/><Relationship Id="rId62" Type="http://schemas.openxmlformats.org/officeDocument/2006/relationships/image" Target="media/image37.emf"/><Relationship Id="rId70" Type="http://schemas.openxmlformats.org/officeDocument/2006/relationships/image" Target="media/image41.emf"/><Relationship Id="rId75" Type="http://schemas.openxmlformats.org/officeDocument/2006/relationships/oleObject" Target="embeddings/oleObject25.bin"/><Relationship Id="rId83" Type="http://schemas.openxmlformats.org/officeDocument/2006/relationships/oleObject" Target="embeddings/oleObject29.bin"/><Relationship Id="rId88" Type="http://schemas.openxmlformats.org/officeDocument/2006/relationships/image" Target="media/image50.emf"/><Relationship Id="rId91" Type="http://schemas.openxmlformats.org/officeDocument/2006/relationships/oleObject" Target="embeddings/oleObject33.bin"/><Relationship Id="rId96" Type="http://schemas.openxmlformats.org/officeDocument/2006/relationships/image" Target="media/image5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image" Target="media/image16.emf"/><Relationship Id="rId36" Type="http://schemas.openxmlformats.org/officeDocument/2006/relationships/image" Target="media/image20.emf"/><Relationship Id="rId49" Type="http://schemas.openxmlformats.org/officeDocument/2006/relationships/image" Target="media/image28.png"/><Relationship Id="rId57" Type="http://schemas.openxmlformats.org/officeDocument/2006/relationships/oleObject" Target="embeddings/oleObject17.bin"/><Relationship Id="rId10" Type="http://schemas.openxmlformats.org/officeDocument/2006/relationships/image" Target="media/image2.emf"/><Relationship Id="rId31" Type="http://schemas.openxmlformats.org/officeDocument/2006/relationships/oleObject" Target="embeddings/oleObject7.bin"/><Relationship Id="rId44" Type="http://schemas.openxmlformats.org/officeDocument/2006/relationships/image" Target="media/image25.emf"/><Relationship Id="rId52" Type="http://schemas.openxmlformats.org/officeDocument/2006/relationships/image" Target="media/image30.png"/><Relationship Id="rId60" Type="http://schemas.openxmlformats.org/officeDocument/2006/relationships/oleObject" Target="embeddings/oleObject18.bin"/><Relationship Id="rId65" Type="http://schemas.openxmlformats.org/officeDocument/2006/relationships/oleObject" Target="embeddings/oleObject20.bin"/><Relationship Id="rId73" Type="http://schemas.openxmlformats.org/officeDocument/2006/relationships/oleObject" Target="embeddings/oleObject24.bin"/><Relationship Id="rId78" Type="http://schemas.openxmlformats.org/officeDocument/2006/relationships/image" Target="media/image45.emf"/><Relationship Id="rId81" Type="http://schemas.openxmlformats.org/officeDocument/2006/relationships/oleObject" Target="embeddings/oleObject28.bin"/><Relationship Id="rId86" Type="http://schemas.openxmlformats.org/officeDocument/2006/relationships/image" Target="media/image49.emf"/><Relationship Id="rId94" Type="http://schemas.openxmlformats.org/officeDocument/2006/relationships/image" Target="media/image53.emf"/><Relationship Id="rId99" Type="http://schemas.openxmlformats.org/officeDocument/2006/relationships/oleObject" Target="embeddings/oleObject37.bin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2667</TotalTime>
  <Pages>12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2019-11-29T05:43:00Z</dcterms:modified>
</cp:coreProperties>
</file>