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AEF" w:rsidRPr="00307022" w:rsidRDefault="00307022" w:rsidP="00307022">
      <w:pPr>
        <w:pStyle w:val="NormalWeb"/>
        <w:rPr>
          <w:rStyle w:val="title-breadcrumb"/>
          <w:b/>
          <w:bCs/>
          <w:sz w:val="48"/>
          <w:szCs w:val="48"/>
        </w:rPr>
      </w:pPr>
      <w:proofErr w:type="gramStart"/>
      <w:r w:rsidRPr="00307022">
        <w:rPr>
          <w:rStyle w:val="title-breadcrumb"/>
          <w:b/>
          <w:bCs/>
          <w:i/>
          <w:iCs/>
          <w:sz w:val="36"/>
          <w:szCs w:val="36"/>
        </w:rPr>
        <w:t>if</w:t>
      </w:r>
      <w:proofErr w:type="gramEnd"/>
      <w:r w:rsidRPr="00307022">
        <w:rPr>
          <w:rStyle w:val="title-breadcrumb"/>
          <w:b/>
          <w:bCs/>
          <w:sz w:val="36"/>
          <w:szCs w:val="36"/>
        </w:rPr>
        <w:t xml:space="preserve"> + present, </w:t>
      </w:r>
      <w:r w:rsidRPr="00307022">
        <w:rPr>
          <w:rStyle w:val="title-breadcrumb"/>
          <w:b/>
          <w:bCs/>
          <w:i/>
          <w:iCs/>
          <w:sz w:val="36"/>
          <w:szCs w:val="36"/>
        </w:rPr>
        <w:t xml:space="preserve">will </w:t>
      </w:r>
      <w:r w:rsidRPr="00307022">
        <w:rPr>
          <w:rStyle w:val="title-breadcrumb"/>
          <w:b/>
          <w:bCs/>
          <w:sz w:val="36"/>
          <w:szCs w:val="36"/>
        </w:rPr>
        <w:t>+ base form (First conditional): Activity 1</w:t>
      </w:r>
    </w:p>
    <w:p w:rsidR="00743CAD" w:rsidRPr="00307022" w:rsidRDefault="00307022" w:rsidP="00307022">
      <w:pPr>
        <w:pStyle w:val="NormalWeb"/>
        <w:rPr>
          <w:sz w:val="28"/>
          <w:szCs w:val="28"/>
        </w:rPr>
      </w:pPr>
      <w:proofErr w:type="gramStart"/>
      <w:r w:rsidRPr="00307022">
        <w:rPr>
          <w:sz w:val="28"/>
          <w:szCs w:val="28"/>
        </w:rPr>
        <w:t>Read Grammar Bank 8B.</w:t>
      </w:r>
      <w:proofErr w:type="gramEnd"/>
      <w:r w:rsidRPr="00307022">
        <w:rPr>
          <w:sz w:val="28"/>
          <w:szCs w:val="28"/>
        </w:rPr>
        <w:t xml:space="preserve"> Then match the sentence halves. Listen and check.</w:t>
      </w:r>
    </w:p>
    <w:tbl>
      <w:tblPr>
        <w:tblStyle w:val="TableGrid"/>
        <w:tblW w:w="0" w:type="auto"/>
        <w:tblLook w:val="04A0"/>
      </w:tblPr>
      <w:tblGrid>
        <w:gridCol w:w="9180"/>
      </w:tblGrid>
      <w:tr w:rsidR="00743CAD" w:rsidTr="00DA48A8">
        <w:tc>
          <w:tcPr>
            <w:tcW w:w="9180" w:type="dxa"/>
            <w:vAlign w:val="center"/>
          </w:tcPr>
          <w:p w:rsidR="00743CAD" w:rsidRPr="00E8302B" w:rsidRDefault="00743CAD" w:rsidP="00DA48A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</w:pPr>
            <w:r w:rsidRPr="00E8302B">
              <w:rPr>
                <w:rFonts w:ascii="Times New Roman" w:hAnsi="Times New Roman" w:cs="Times New Roman"/>
                <w:sz w:val="28"/>
                <w:szCs w:val="28"/>
              </w:rPr>
              <w:t>Grammar Bank</w:t>
            </w:r>
          </w:p>
          <w:p w:rsidR="00307022" w:rsidRDefault="00307022" w:rsidP="00307022">
            <w:pPr>
              <w:pStyle w:val="NormalWeb"/>
            </w:pPr>
            <w:r>
              <w:rPr>
                <w:b/>
                <w:bCs/>
              </w:rPr>
              <w:t>8B</w:t>
            </w:r>
            <w:r>
              <w:t xml:space="preserve"> first conditional:</w:t>
            </w:r>
            <w:r>
              <w:rPr>
                <w:i/>
                <w:iCs/>
              </w:rPr>
              <w:t xml:space="preserve"> if</w:t>
            </w:r>
            <w:r>
              <w:t xml:space="preserve"> + present, </w:t>
            </w:r>
            <w:r>
              <w:rPr>
                <w:i/>
                <w:iCs/>
              </w:rPr>
              <w:t>will / won't</w:t>
            </w:r>
            <w:r>
              <w:t xml:space="preserve"> + base form</w:t>
            </w:r>
          </w:p>
          <w:p w:rsidR="00307022" w:rsidRDefault="00307022" w:rsidP="00307022">
            <w:pPr>
              <w:pStyle w:val="NormalWeb"/>
            </w:pPr>
            <w:r>
              <w:rPr>
                <w:u w:val="single"/>
              </w:rPr>
              <w:t>EXAMPLES</w:t>
            </w:r>
          </w:p>
          <w:p w:rsidR="00307022" w:rsidRDefault="00307022" w:rsidP="00307022">
            <w:pPr>
              <w:pStyle w:val="NormalWeb"/>
            </w:pPr>
            <w:r>
              <w:rPr>
                <w:b/>
                <w:bCs/>
              </w:rPr>
              <w:t>1</w:t>
            </w:r>
            <w:proofErr w:type="gramStart"/>
            <w:r>
              <w:t xml:space="preserve">  </w:t>
            </w:r>
            <w:r>
              <w:rPr>
                <w:b/>
                <w:bCs/>
              </w:rPr>
              <w:t>If</w:t>
            </w:r>
            <w:proofErr w:type="gramEnd"/>
            <w:r>
              <w:t xml:space="preserve"> we </w:t>
            </w:r>
            <w:r>
              <w:rPr>
                <w:b/>
                <w:bCs/>
              </w:rPr>
              <w:t>get</w:t>
            </w:r>
            <w:r>
              <w:t xml:space="preserve"> to the airport early, the flight </w:t>
            </w:r>
            <w:r>
              <w:rPr>
                <w:b/>
                <w:bCs/>
              </w:rPr>
              <w:t>will be</w:t>
            </w:r>
            <w:r>
              <w:t xml:space="preserve"> delayed.</w:t>
            </w:r>
          </w:p>
          <w:p w:rsidR="00307022" w:rsidRDefault="00307022" w:rsidP="00307022">
            <w:pPr>
              <w:pStyle w:val="NormalWeb"/>
            </w:pPr>
            <w:r>
              <w:t xml:space="preserve">    </w:t>
            </w:r>
            <w:r>
              <w:rPr>
                <w:b/>
                <w:bCs/>
              </w:rPr>
              <w:t>If</w:t>
            </w:r>
            <w:r>
              <w:t xml:space="preserve"> you </w:t>
            </w:r>
            <w:r>
              <w:rPr>
                <w:b/>
                <w:bCs/>
              </w:rPr>
              <w:t>tell</w:t>
            </w:r>
            <w:r>
              <w:t xml:space="preserve"> her the truth, she </w:t>
            </w:r>
            <w:r>
              <w:rPr>
                <w:b/>
                <w:bCs/>
              </w:rPr>
              <w:t>won't believe</w:t>
            </w:r>
            <w:r>
              <w:t xml:space="preserve"> you.</w:t>
            </w:r>
          </w:p>
          <w:p w:rsidR="00307022" w:rsidRDefault="00307022" w:rsidP="00307022">
            <w:pPr>
              <w:pStyle w:val="NormalWeb"/>
            </w:pPr>
            <w:r>
              <w:t xml:space="preserve">    What </w:t>
            </w:r>
            <w:r>
              <w:rPr>
                <w:b/>
                <w:bCs/>
              </w:rPr>
              <w:t>will</w:t>
            </w:r>
            <w:r>
              <w:t xml:space="preserve"> you </w:t>
            </w:r>
            <w:r>
              <w:rPr>
                <w:b/>
                <w:bCs/>
              </w:rPr>
              <w:t>do if</w:t>
            </w:r>
            <w:r>
              <w:t xml:space="preserve"> you </w:t>
            </w:r>
            <w:r>
              <w:rPr>
                <w:b/>
                <w:bCs/>
              </w:rPr>
              <w:t>don't find</w:t>
            </w:r>
            <w:r>
              <w:t xml:space="preserve"> a job?</w:t>
            </w:r>
          </w:p>
          <w:p w:rsidR="00307022" w:rsidRDefault="00307022" w:rsidP="00307022">
            <w:pPr>
              <w:pStyle w:val="NormalWeb"/>
            </w:pPr>
            <w:r>
              <w:rPr>
                <w:b/>
                <w:bCs/>
              </w:rPr>
              <w:t>2</w:t>
            </w:r>
            <w:proofErr w:type="gramStart"/>
            <w:r>
              <w:t> </w:t>
            </w:r>
            <w:r>
              <w:rPr>
                <w:b/>
                <w:bCs/>
              </w:rPr>
              <w:t xml:space="preserve"> If</w:t>
            </w:r>
            <w:proofErr w:type="gramEnd"/>
            <w:r>
              <w:t xml:space="preserve"> you </w:t>
            </w:r>
            <w:r>
              <w:rPr>
                <w:b/>
                <w:bCs/>
              </w:rPr>
              <w:t>don't go</w:t>
            </w:r>
            <w:r>
              <w:t xml:space="preserve">, she </w:t>
            </w:r>
            <w:r>
              <w:rPr>
                <w:b/>
                <w:bCs/>
              </w:rPr>
              <w:t>won't be</w:t>
            </w:r>
            <w:r>
              <w:t xml:space="preserve"> very happy.</w:t>
            </w:r>
          </w:p>
          <w:p w:rsidR="00307022" w:rsidRDefault="00307022" w:rsidP="00307022">
            <w:pPr>
              <w:pStyle w:val="NormalWeb"/>
            </w:pPr>
            <w:r>
              <w:t xml:space="preserve">    She </w:t>
            </w:r>
            <w:r>
              <w:rPr>
                <w:b/>
                <w:bCs/>
              </w:rPr>
              <w:t>won't be</w:t>
            </w:r>
            <w:r>
              <w:t xml:space="preserve"> very happy </w:t>
            </w:r>
            <w:r>
              <w:rPr>
                <w:b/>
                <w:bCs/>
              </w:rPr>
              <w:t>if</w:t>
            </w:r>
            <w:r>
              <w:t xml:space="preserve"> you </w:t>
            </w:r>
            <w:r>
              <w:rPr>
                <w:b/>
                <w:bCs/>
              </w:rPr>
              <w:t>don't go</w:t>
            </w:r>
            <w:r>
              <w:t>.</w:t>
            </w:r>
          </w:p>
          <w:p w:rsidR="00307022" w:rsidRDefault="00307022" w:rsidP="00307022">
            <w:pPr>
              <w:pStyle w:val="NormalWeb"/>
            </w:pPr>
            <w:r>
              <w:rPr>
                <w:b/>
                <w:bCs/>
              </w:rPr>
              <w:t>3</w:t>
            </w:r>
            <w:proofErr w:type="gramStart"/>
            <w:r>
              <w:t xml:space="preserve">  </w:t>
            </w:r>
            <w:r>
              <w:rPr>
                <w:b/>
                <w:bCs/>
              </w:rPr>
              <w:t>If</w:t>
            </w:r>
            <w:proofErr w:type="gramEnd"/>
            <w:r>
              <w:t xml:space="preserve"> you </w:t>
            </w:r>
            <w:r>
              <w:rPr>
                <w:b/>
                <w:bCs/>
              </w:rPr>
              <w:t>miss</w:t>
            </w:r>
            <w:r>
              <w:t xml:space="preserve"> the last bus, </w:t>
            </w:r>
            <w:r>
              <w:rPr>
                <w:b/>
                <w:bCs/>
              </w:rPr>
              <w:t>get</w:t>
            </w:r>
            <w:r>
              <w:t xml:space="preserve"> a taxi.</w:t>
            </w:r>
          </w:p>
          <w:p w:rsidR="00307022" w:rsidRDefault="00307022" w:rsidP="00307022">
            <w:pPr>
              <w:pStyle w:val="NormalWeb"/>
            </w:pPr>
            <w:r>
              <w:t xml:space="preserve">    </w:t>
            </w:r>
            <w:r>
              <w:rPr>
                <w:b/>
                <w:bCs/>
              </w:rPr>
              <w:t>If</w:t>
            </w:r>
            <w:r>
              <w:t xml:space="preserve"> you </w:t>
            </w:r>
            <w:r>
              <w:rPr>
                <w:b/>
                <w:bCs/>
              </w:rPr>
              <w:t>miss</w:t>
            </w:r>
            <w:r>
              <w:t xml:space="preserve"> the last bus, </w:t>
            </w:r>
            <w:r>
              <w:rPr>
                <w:b/>
                <w:bCs/>
              </w:rPr>
              <w:t>you can</w:t>
            </w:r>
            <w:r>
              <w:t xml:space="preserve"> get a taxi.</w:t>
            </w:r>
          </w:p>
          <w:p w:rsidR="00307022" w:rsidRDefault="00307022" w:rsidP="00307022">
            <w:pPr>
              <w:pStyle w:val="NormalWeb"/>
            </w:pPr>
            <w:r>
              <w:rPr>
                <w:u w:val="single"/>
              </w:rPr>
              <w:t>FORM</w:t>
            </w:r>
          </w:p>
          <w:p w:rsidR="00307022" w:rsidRDefault="00307022" w:rsidP="00307022">
            <w:pPr>
              <w:pStyle w:val="NormalWeb"/>
            </w:pPr>
            <w:r>
              <w:rPr>
                <w:b/>
                <w:bCs/>
              </w:rPr>
              <w:t>1</w:t>
            </w:r>
            <w:r>
              <w:t xml:space="preserve"> We use </w:t>
            </w:r>
            <w:r>
              <w:rPr>
                <w:i/>
                <w:iCs/>
              </w:rPr>
              <w:t>if</w:t>
            </w:r>
            <w:r>
              <w:t xml:space="preserve"> + present to talk about a possible situation and </w:t>
            </w:r>
            <w:r>
              <w:rPr>
                <w:i/>
                <w:iCs/>
              </w:rPr>
              <w:t>will / won't</w:t>
            </w:r>
            <w:r>
              <w:t xml:space="preserve"> + base form to talk about the consequences.</w:t>
            </w:r>
          </w:p>
          <w:p w:rsidR="00307022" w:rsidRDefault="00307022" w:rsidP="00307022">
            <w:pPr>
              <w:pStyle w:val="NormalWeb"/>
            </w:pPr>
            <w:r>
              <w:rPr>
                <w:b/>
                <w:bCs/>
              </w:rPr>
              <w:t>2</w:t>
            </w:r>
            <w:r>
              <w:t xml:space="preserve"> The</w:t>
            </w:r>
            <w:r>
              <w:rPr>
                <w:i/>
                <w:iCs/>
              </w:rPr>
              <w:t xml:space="preserve"> if</w:t>
            </w:r>
            <w:r>
              <w:t xml:space="preserve">-clause can come first or second. If the </w:t>
            </w:r>
            <w:r>
              <w:rPr>
                <w:i/>
                <w:iCs/>
              </w:rPr>
              <w:t>if</w:t>
            </w:r>
            <w:r>
              <w:t>-clause comes first, we usually put a comma before the next clause.</w:t>
            </w:r>
          </w:p>
          <w:p w:rsidR="00743CAD" w:rsidRPr="00C93AEF" w:rsidRDefault="00307022" w:rsidP="00307022">
            <w:pPr>
              <w:pStyle w:val="NormalWeb"/>
            </w:pPr>
            <w:r>
              <w:rPr>
                <w:b/>
                <w:bCs/>
              </w:rPr>
              <w:t>3</w:t>
            </w:r>
            <w:r>
              <w:t xml:space="preserve"> We can also use the imperative or </w:t>
            </w:r>
            <w:r>
              <w:rPr>
                <w:i/>
                <w:iCs/>
              </w:rPr>
              <w:t>can</w:t>
            </w:r>
            <w:r>
              <w:t xml:space="preserve"> + base form instead of </w:t>
            </w:r>
            <w:r>
              <w:rPr>
                <w:i/>
                <w:iCs/>
              </w:rPr>
              <w:t>will</w:t>
            </w:r>
            <w:r>
              <w:t xml:space="preserve"> + base form in the other clause.</w:t>
            </w:r>
          </w:p>
        </w:tc>
      </w:tr>
    </w:tbl>
    <w:p w:rsidR="00743CAD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479"/>
        <w:gridCol w:w="1763"/>
      </w:tblGrid>
      <w:tr w:rsidR="00743CAD" w:rsidTr="00C93AEF">
        <w:tc>
          <w:tcPr>
            <w:tcW w:w="7479" w:type="dxa"/>
            <w:vAlign w:val="center"/>
          </w:tcPr>
          <w:p w:rsidR="00743CAD" w:rsidRPr="00307022" w:rsidRDefault="00307022" w:rsidP="0030702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07022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307022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If you leave now,   </w:t>
            </w:r>
            <w:r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___</w:t>
            </w:r>
            <w:r w:rsidRPr="003070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7022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2. </w:t>
            </w:r>
            <w:r w:rsidRPr="00307022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The hotel will be cheaper   </w:t>
            </w:r>
            <w:r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___</w:t>
            </w:r>
            <w:r w:rsidRPr="003070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7022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307022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If you don't hear from me this afternoon,   </w:t>
            </w:r>
            <w:r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___</w:t>
            </w:r>
            <w:r w:rsidRPr="003070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7022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307022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You'll learn more quickly   </w:t>
            </w:r>
            <w:r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___</w:t>
            </w:r>
            <w:r w:rsidRPr="003070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7022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  <w:r w:rsidRPr="00307022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If you get that new job,   </w:t>
            </w:r>
            <w:r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___</w:t>
            </w:r>
            <w:r w:rsidRPr="003070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7022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  <w:r w:rsidRPr="00307022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You won't pass your driving test   </w:t>
            </w:r>
            <w:r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___</w:t>
            </w:r>
            <w:r w:rsidRPr="003070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7022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7. </w:t>
            </w:r>
            <w:r w:rsidRPr="00307022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If I lend you this book,   </w:t>
            </w:r>
            <w:r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___</w:t>
            </w:r>
            <w:r w:rsidRPr="003070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70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7022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proofErr w:type="gramStart"/>
            <w:r w:rsidRPr="00307022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if</w:t>
            </w:r>
            <w:proofErr w:type="gramEnd"/>
            <w:r w:rsidRPr="00307022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you don't have enough lessons.</w:t>
            </w:r>
            <w:r w:rsidRPr="003070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7022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proofErr w:type="gramStart"/>
            <w:r w:rsidRPr="00307022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will</w:t>
            </w:r>
            <w:proofErr w:type="gramEnd"/>
            <w:r w:rsidRPr="00307022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you remember to give it back?</w:t>
            </w:r>
            <w:r w:rsidRPr="003070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7022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proofErr w:type="gramStart"/>
            <w:r w:rsidRPr="00307022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you'll</w:t>
            </w:r>
            <w:proofErr w:type="gramEnd"/>
            <w:r w:rsidRPr="00307022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catch the 8:00 train.</w:t>
            </w:r>
            <w:r w:rsidRPr="003070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7022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proofErr w:type="gramStart"/>
            <w:r w:rsidRPr="00307022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if</w:t>
            </w:r>
            <w:proofErr w:type="gramEnd"/>
            <w:r w:rsidRPr="00307022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you book it early.</w:t>
            </w:r>
            <w:r w:rsidRPr="003070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7022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proofErr w:type="gramStart"/>
            <w:r w:rsidRPr="00307022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if</w:t>
            </w:r>
            <w:proofErr w:type="gramEnd"/>
            <w:r w:rsidRPr="00307022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you come to every class.</w:t>
            </w:r>
            <w:r w:rsidRPr="003070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7022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  <w:proofErr w:type="gramStart"/>
            <w:r w:rsidRPr="00307022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will</w:t>
            </w:r>
            <w:proofErr w:type="gramEnd"/>
            <w:r w:rsidRPr="00307022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you earn more money?</w:t>
            </w:r>
            <w:r w:rsidRPr="003070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7022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G</w:t>
            </w:r>
            <w:proofErr w:type="gramStart"/>
            <w:r w:rsidRPr="00307022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call</w:t>
            </w:r>
            <w:proofErr w:type="gramEnd"/>
            <w:r w:rsidRPr="00307022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me this evening.</w:t>
            </w:r>
          </w:p>
        </w:tc>
        <w:tc>
          <w:tcPr>
            <w:tcW w:w="1763" w:type="dxa"/>
            <w:vAlign w:val="center"/>
          </w:tcPr>
          <w:p w:rsidR="00743CAD" w:rsidRDefault="00307022" w:rsidP="00DA48A8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40.5pt" o:ole="">
                  <v:imagedata r:id="rId8" o:title=""/>
                </v:shape>
                <o:OLEObject Type="Embed" ProgID="Package" ShapeID="_x0000_i1025" DrawAspect="Content" ObjectID="_1636658407" r:id="rId9"/>
              </w:object>
            </w:r>
          </w:p>
        </w:tc>
      </w:tr>
    </w:tbl>
    <w:p w:rsidR="00743CAD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C93AEF" w:rsidRPr="00B34679" w:rsidRDefault="00C93AEF" w:rsidP="00C93AE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5D4C34" w:rsidRDefault="00307022" w:rsidP="00743CAD">
      <w:pPr>
        <w:bidi w:val="0"/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</w:pPr>
      <w:proofErr w:type="gramStart"/>
      <w:r w:rsidRPr="00307022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if</w:t>
      </w:r>
      <w:proofErr w:type="gramEnd"/>
      <w:r w:rsidRPr="00307022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+ present, </w:t>
      </w:r>
      <w:r w:rsidRPr="00307022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will </w:t>
      </w:r>
      <w:r w:rsidRPr="00307022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+ base form (First conditional):</w:t>
      </w:r>
      <w:r w:rsidRPr="00307022">
        <w:rPr>
          <w:rStyle w:val="title-breadcrumb"/>
          <w:b/>
          <w:bCs/>
          <w:sz w:val="36"/>
          <w:szCs w:val="36"/>
        </w:rPr>
        <w:t xml:space="preserve"> </w:t>
      </w:r>
      <w:r w:rsidR="00743CAD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743CAD" w:rsidRPr="00307022" w:rsidRDefault="00307022" w:rsidP="00307022">
      <w:pPr>
        <w:pStyle w:val="NormalWeb"/>
        <w:rPr>
          <w:sz w:val="48"/>
          <w:szCs w:val="48"/>
        </w:rPr>
      </w:pPr>
      <w:proofErr w:type="gramStart"/>
      <w:r w:rsidRPr="00307022">
        <w:rPr>
          <w:sz w:val="28"/>
          <w:szCs w:val="28"/>
        </w:rPr>
        <w:t>Read Grammar Bank 8B.</w:t>
      </w:r>
      <w:proofErr w:type="gramEnd"/>
      <w:r w:rsidRPr="00307022">
        <w:rPr>
          <w:sz w:val="28"/>
          <w:szCs w:val="28"/>
        </w:rPr>
        <w:t xml:space="preserve"> Then choose the correct verb forms to complete the first conditional sentences.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AD6400" w:rsidTr="00AD6400">
        <w:tc>
          <w:tcPr>
            <w:tcW w:w="9242" w:type="dxa"/>
          </w:tcPr>
          <w:p w:rsidR="00521E2F" w:rsidRPr="00FF6A1F" w:rsidRDefault="00521E2F" w:rsidP="00521E2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</w:pPr>
            <w:r w:rsidRPr="00FF6A1F">
              <w:rPr>
                <w:rFonts w:ascii="Times New Roman" w:hAnsi="Times New Roman" w:cs="Times New Roman"/>
                <w:sz w:val="28"/>
                <w:szCs w:val="28"/>
              </w:rPr>
              <w:t>Grammar Bank</w:t>
            </w:r>
          </w:p>
          <w:p w:rsidR="00307022" w:rsidRDefault="00307022" w:rsidP="00307022">
            <w:pPr>
              <w:pStyle w:val="NormalWeb"/>
            </w:pPr>
            <w:r>
              <w:rPr>
                <w:b/>
                <w:bCs/>
              </w:rPr>
              <w:t>8B</w:t>
            </w:r>
            <w:r>
              <w:t> first conditional:</w:t>
            </w:r>
            <w:r>
              <w:rPr>
                <w:i/>
                <w:iCs/>
              </w:rPr>
              <w:t> if</w:t>
            </w:r>
            <w:r>
              <w:t> + present, </w:t>
            </w:r>
            <w:r>
              <w:rPr>
                <w:i/>
                <w:iCs/>
              </w:rPr>
              <w:t>will / won't</w:t>
            </w:r>
            <w:r>
              <w:t> + base form</w:t>
            </w:r>
          </w:p>
          <w:p w:rsidR="00307022" w:rsidRDefault="00307022" w:rsidP="00307022">
            <w:pPr>
              <w:pStyle w:val="NormalWeb"/>
            </w:pPr>
            <w:r>
              <w:rPr>
                <w:u w:val="single"/>
              </w:rPr>
              <w:t>EXAMPLES</w:t>
            </w:r>
          </w:p>
          <w:p w:rsidR="00307022" w:rsidRDefault="00307022" w:rsidP="00307022">
            <w:pPr>
              <w:pStyle w:val="NormalWeb"/>
            </w:pPr>
            <w:r>
              <w:rPr>
                <w:b/>
                <w:bCs/>
              </w:rPr>
              <w:t>1</w:t>
            </w:r>
            <w:proofErr w:type="gramStart"/>
            <w:r>
              <w:t>  </w:t>
            </w:r>
            <w:r>
              <w:rPr>
                <w:b/>
                <w:bCs/>
              </w:rPr>
              <w:t>If</w:t>
            </w:r>
            <w:proofErr w:type="gramEnd"/>
            <w:r>
              <w:t> we </w:t>
            </w:r>
            <w:r>
              <w:rPr>
                <w:b/>
                <w:bCs/>
              </w:rPr>
              <w:t>get</w:t>
            </w:r>
            <w:r>
              <w:t> to the airport early, the flight </w:t>
            </w:r>
            <w:r>
              <w:rPr>
                <w:b/>
                <w:bCs/>
              </w:rPr>
              <w:t>will be</w:t>
            </w:r>
            <w:r>
              <w:t> delayed.</w:t>
            </w:r>
          </w:p>
          <w:p w:rsidR="00307022" w:rsidRDefault="00307022" w:rsidP="00307022">
            <w:pPr>
              <w:pStyle w:val="NormalWeb"/>
            </w:pPr>
            <w:r>
              <w:t>    </w:t>
            </w:r>
            <w:r>
              <w:rPr>
                <w:b/>
                <w:bCs/>
              </w:rPr>
              <w:t>If</w:t>
            </w:r>
            <w:r>
              <w:t> you </w:t>
            </w:r>
            <w:r>
              <w:rPr>
                <w:b/>
                <w:bCs/>
              </w:rPr>
              <w:t>tell</w:t>
            </w:r>
            <w:r>
              <w:t> her the truth, she </w:t>
            </w:r>
            <w:r>
              <w:rPr>
                <w:b/>
                <w:bCs/>
              </w:rPr>
              <w:t>won't believe</w:t>
            </w:r>
            <w:r>
              <w:t> you.</w:t>
            </w:r>
          </w:p>
          <w:p w:rsidR="00307022" w:rsidRDefault="00307022" w:rsidP="00307022">
            <w:pPr>
              <w:pStyle w:val="NormalWeb"/>
            </w:pPr>
            <w:r>
              <w:t>    What </w:t>
            </w:r>
            <w:r>
              <w:rPr>
                <w:b/>
                <w:bCs/>
              </w:rPr>
              <w:t>will</w:t>
            </w:r>
            <w:r>
              <w:t> you </w:t>
            </w:r>
            <w:r>
              <w:rPr>
                <w:b/>
                <w:bCs/>
              </w:rPr>
              <w:t>do if</w:t>
            </w:r>
            <w:r>
              <w:t> you </w:t>
            </w:r>
            <w:r>
              <w:rPr>
                <w:b/>
                <w:bCs/>
              </w:rPr>
              <w:t>don't find</w:t>
            </w:r>
            <w:r>
              <w:t> a job?</w:t>
            </w:r>
          </w:p>
          <w:p w:rsidR="00307022" w:rsidRDefault="00307022" w:rsidP="00307022">
            <w:pPr>
              <w:pStyle w:val="NormalWeb"/>
            </w:pPr>
            <w:r>
              <w:rPr>
                <w:b/>
                <w:bCs/>
              </w:rPr>
              <w:t>2</w:t>
            </w:r>
            <w:proofErr w:type="gramStart"/>
            <w:r>
              <w:t> </w:t>
            </w:r>
            <w:r>
              <w:rPr>
                <w:b/>
                <w:bCs/>
              </w:rPr>
              <w:t> If</w:t>
            </w:r>
            <w:proofErr w:type="gramEnd"/>
            <w:r>
              <w:t> you </w:t>
            </w:r>
            <w:r>
              <w:rPr>
                <w:b/>
                <w:bCs/>
              </w:rPr>
              <w:t>don't go</w:t>
            </w:r>
            <w:r>
              <w:t>, she </w:t>
            </w:r>
            <w:r>
              <w:rPr>
                <w:b/>
                <w:bCs/>
              </w:rPr>
              <w:t>won't be</w:t>
            </w:r>
            <w:r>
              <w:t> very happy.</w:t>
            </w:r>
          </w:p>
          <w:p w:rsidR="00307022" w:rsidRDefault="00307022" w:rsidP="00307022">
            <w:pPr>
              <w:pStyle w:val="NormalWeb"/>
            </w:pPr>
            <w:r>
              <w:t>    She </w:t>
            </w:r>
            <w:r>
              <w:rPr>
                <w:b/>
                <w:bCs/>
              </w:rPr>
              <w:t>won't be</w:t>
            </w:r>
            <w:r>
              <w:t> very happy </w:t>
            </w:r>
            <w:r>
              <w:rPr>
                <w:b/>
                <w:bCs/>
              </w:rPr>
              <w:t>if</w:t>
            </w:r>
            <w:r>
              <w:t> you </w:t>
            </w:r>
            <w:r>
              <w:rPr>
                <w:b/>
                <w:bCs/>
              </w:rPr>
              <w:t>don't go</w:t>
            </w:r>
            <w:r>
              <w:t>.</w:t>
            </w:r>
          </w:p>
          <w:p w:rsidR="00307022" w:rsidRDefault="00307022" w:rsidP="00307022">
            <w:pPr>
              <w:pStyle w:val="NormalWeb"/>
            </w:pPr>
            <w:r>
              <w:rPr>
                <w:b/>
                <w:bCs/>
              </w:rPr>
              <w:t>3</w:t>
            </w:r>
            <w:proofErr w:type="gramStart"/>
            <w:r>
              <w:t>  </w:t>
            </w:r>
            <w:r>
              <w:rPr>
                <w:b/>
                <w:bCs/>
              </w:rPr>
              <w:t>If</w:t>
            </w:r>
            <w:proofErr w:type="gramEnd"/>
            <w:r>
              <w:t> you </w:t>
            </w:r>
            <w:r>
              <w:rPr>
                <w:b/>
                <w:bCs/>
              </w:rPr>
              <w:t>miss</w:t>
            </w:r>
            <w:r>
              <w:t> the last bus, </w:t>
            </w:r>
            <w:r>
              <w:rPr>
                <w:b/>
                <w:bCs/>
              </w:rPr>
              <w:t>get</w:t>
            </w:r>
            <w:r>
              <w:t> a taxi.</w:t>
            </w:r>
          </w:p>
          <w:p w:rsidR="00307022" w:rsidRDefault="00307022" w:rsidP="00307022">
            <w:pPr>
              <w:pStyle w:val="NormalWeb"/>
            </w:pPr>
            <w:r>
              <w:t>    </w:t>
            </w:r>
            <w:r>
              <w:rPr>
                <w:b/>
                <w:bCs/>
              </w:rPr>
              <w:t>If</w:t>
            </w:r>
            <w:r>
              <w:t> you </w:t>
            </w:r>
            <w:r>
              <w:rPr>
                <w:b/>
                <w:bCs/>
              </w:rPr>
              <w:t>miss</w:t>
            </w:r>
            <w:r>
              <w:t> the last bus, </w:t>
            </w:r>
            <w:r>
              <w:rPr>
                <w:b/>
                <w:bCs/>
              </w:rPr>
              <w:t>you can</w:t>
            </w:r>
            <w:r>
              <w:t> get a taxi.</w:t>
            </w:r>
          </w:p>
          <w:p w:rsidR="00307022" w:rsidRDefault="00307022" w:rsidP="00307022">
            <w:pPr>
              <w:pStyle w:val="NormalWeb"/>
            </w:pPr>
            <w:r>
              <w:rPr>
                <w:u w:val="single"/>
              </w:rPr>
              <w:t>FORM</w:t>
            </w:r>
          </w:p>
          <w:p w:rsidR="00307022" w:rsidRDefault="00307022" w:rsidP="00307022">
            <w:pPr>
              <w:pStyle w:val="NormalWeb"/>
            </w:pPr>
            <w:r>
              <w:rPr>
                <w:b/>
                <w:bCs/>
              </w:rPr>
              <w:t>1</w:t>
            </w:r>
            <w:r>
              <w:t> We use </w:t>
            </w:r>
            <w:r>
              <w:rPr>
                <w:i/>
                <w:iCs/>
              </w:rPr>
              <w:t>if</w:t>
            </w:r>
            <w:r>
              <w:t> + present to talk about a possible situation and </w:t>
            </w:r>
            <w:r>
              <w:rPr>
                <w:i/>
                <w:iCs/>
              </w:rPr>
              <w:t>will / won't</w:t>
            </w:r>
            <w:r>
              <w:t> + base form to talk about the consequences.</w:t>
            </w:r>
          </w:p>
          <w:p w:rsidR="00307022" w:rsidRDefault="00307022" w:rsidP="00307022">
            <w:pPr>
              <w:pStyle w:val="NormalWeb"/>
            </w:pPr>
            <w:r>
              <w:rPr>
                <w:b/>
                <w:bCs/>
              </w:rPr>
              <w:t>2</w:t>
            </w:r>
            <w:r>
              <w:t> The</w:t>
            </w:r>
            <w:r>
              <w:rPr>
                <w:i/>
                <w:iCs/>
              </w:rPr>
              <w:t> if</w:t>
            </w:r>
            <w:r>
              <w:t>-clause can come first or second. If the </w:t>
            </w:r>
            <w:r>
              <w:rPr>
                <w:i/>
                <w:iCs/>
              </w:rPr>
              <w:t>if</w:t>
            </w:r>
            <w:r>
              <w:t>-clause comes first, we usually put a comma before the next clause.</w:t>
            </w:r>
          </w:p>
          <w:p w:rsidR="00AD6400" w:rsidRPr="001A1DBC" w:rsidRDefault="00307022" w:rsidP="00307022">
            <w:pPr>
              <w:pStyle w:val="NormalWeb"/>
            </w:pPr>
            <w:r>
              <w:rPr>
                <w:b/>
                <w:bCs/>
              </w:rPr>
              <w:t>3</w:t>
            </w:r>
            <w:r>
              <w:t> We can also use the imperative or </w:t>
            </w:r>
            <w:r>
              <w:rPr>
                <w:i/>
                <w:iCs/>
              </w:rPr>
              <w:t>can</w:t>
            </w:r>
            <w:r>
              <w:t> + base form instead of </w:t>
            </w:r>
            <w:r>
              <w:rPr>
                <w:i/>
                <w:iCs/>
              </w:rPr>
              <w:t>will</w:t>
            </w:r>
            <w:r>
              <w:t> + base form in the other clause.</w:t>
            </w:r>
          </w:p>
        </w:tc>
      </w:tr>
    </w:tbl>
    <w:p w:rsidR="00AD6400" w:rsidRDefault="00AD6400" w:rsidP="00AD640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8E5B9D" w:rsidTr="001A1DBC">
        <w:tc>
          <w:tcPr>
            <w:tcW w:w="7338" w:type="dxa"/>
            <w:vAlign w:val="center"/>
          </w:tcPr>
          <w:p w:rsidR="008E5B9D" w:rsidRPr="00AF21E3" w:rsidRDefault="00307022" w:rsidP="0030702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07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1.</w:t>
            </w:r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If we </w:t>
            </w:r>
            <w:proofErr w:type="gramStart"/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start  /</w:t>
            </w:r>
            <w:proofErr w:type="gramEnd"/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will start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walking, the bus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comes / will come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307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2.</w:t>
            </w:r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If I </w:t>
            </w:r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don't </w:t>
            </w:r>
            <w:proofErr w:type="gramStart"/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write  /</w:t>
            </w:r>
            <w:proofErr w:type="gramEnd"/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won't write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it down, 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won't remember  / don't remember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it.</w:t>
            </w:r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307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3.</w:t>
            </w:r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</w:t>
            </w:r>
            <w:proofErr w:type="gramStart"/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She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'</w:t>
            </w:r>
            <w:proofErr w:type="spellStart"/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ll</w:t>
            </w:r>
            <w:proofErr w:type="spellEnd"/>
            <w:proofErr w:type="gramEnd"/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help  / helps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you if you </w:t>
            </w:r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'</w:t>
            </w:r>
            <w:proofErr w:type="spellStart"/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ll</w:t>
            </w:r>
            <w:proofErr w:type="spellEnd"/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ask / ask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her nicely.</w:t>
            </w:r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307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4.</w:t>
            </w:r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I </w:t>
            </w:r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call </w:t>
            </w:r>
            <w:proofErr w:type="gramStart"/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/ '</w:t>
            </w:r>
            <w:proofErr w:type="spellStart"/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ll</w:t>
            </w:r>
            <w:proofErr w:type="spellEnd"/>
            <w:proofErr w:type="gramEnd"/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call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you if 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'</w:t>
            </w:r>
            <w:proofErr w:type="spellStart"/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ll</w:t>
            </w:r>
            <w:proofErr w:type="spellEnd"/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hear / hear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from Alex.</w:t>
            </w:r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307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5.</w:t>
            </w:r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If you </w:t>
            </w:r>
            <w:proofErr w:type="gramStart"/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listen  /</w:t>
            </w:r>
            <w:proofErr w:type="gramEnd"/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'</w:t>
            </w:r>
            <w:proofErr w:type="spellStart"/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ll</w:t>
            </w:r>
            <w:proofErr w:type="spellEnd"/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listen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carefully, you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understand / '</w:t>
            </w:r>
            <w:proofErr w:type="spellStart"/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ll</w:t>
            </w:r>
            <w:proofErr w:type="spellEnd"/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understand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everything.</w:t>
            </w:r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307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6. </w:t>
            </w:r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Your </w:t>
            </w:r>
            <w:proofErr w:type="gramStart"/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boss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isn't</w:t>
            </w:r>
            <w:proofErr w:type="gramEnd"/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won't be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happy if you </w:t>
            </w:r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'</w:t>
            </w:r>
            <w:proofErr w:type="spellStart"/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ll</w:t>
            </w:r>
            <w:proofErr w:type="spellEnd"/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be / 're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late today.</w:t>
            </w:r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307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7. </w:t>
            </w:r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proofErr w:type="gramStart"/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'</w:t>
            </w:r>
            <w:proofErr w:type="spellStart"/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ll</w:t>
            </w:r>
            <w:proofErr w:type="spellEnd"/>
            <w:proofErr w:type="gramEnd"/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drive  / drive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 home if you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'</w:t>
            </w:r>
            <w:proofErr w:type="spellStart"/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ll</w:t>
            </w:r>
            <w:proofErr w:type="spellEnd"/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give / give</w:t>
            </w:r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me directions.</w:t>
            </w:r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307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lastRenderedPageBreak/>
              <w:t>8.</w:t>
            </w:r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If </w:t>
            </w:r>
            <w:proofErr w:type="gramStart"/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you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don't</w:t>
            </w:r>
            <w:proofErr w:type="gramEnd"/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take  / won't take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an umbrella, it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rains / '</w:t>
            </w:r>
            <w:proofErr w:type="spellStart"/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ll</w:t>
            </w:r>
            <w:proofErr w:type="spellEnd"/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rain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1904" w:type="dxa"/>
            <w:vAlign w:val="center"/>
          </w:tcPr>
          <w:p w:rsidR="008E5B9D" w:rsidRDefault="00307022" w:rsidP="008E5B9D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0702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 id="_x0000_i1026" type="#_x0000_t75" style="width:1in;height:40.5pt" o:ole="">
                  <v:imagedata r:id="rId10" o:title=""/>
                </v:shape>
                <o:OLEObject Type="Embed" ProgID="Package" ShapeID="_x0000_i1026" DrawAspect="Content" ObjectID="_1636658408" r:id="rId11"/>
              </w:object>
            </w:r>
          </w:p>
        </w:tc>
      </w:tr>
    </w:tbl>
    <w:p w:rsidR="00127588" w:rsidRPr="00127588" w:rsidRDefault="00127588" w:rsidP="001A1DBC">
      <w:pPr>
        <w:pStyle w:val="NormalWeb"/>
        <w:rPr>
          <w:rStyle w:val="title-breadcrumb"/>
          <w:b/>
          <w:bCs/>
          <w:sz w:val="36"/>
          <w:szCs w:val="36"/>
        </w:rPr>
      </w:pPr>
      <w:r w:rsidRPr="00127588">
        <w:rPr>
          <w:rStyle w:val="title-breadcrumb"/>
          <w:b/>
          <w:bCs/>
          <w:sz w:val="36"/>
          <w:szCs w:val="36"/>
        </w:rPr>
        <w:lastRenderedPageBreak/>
        <w:t>Confusing verbs: Activity 1</w:t>
      </w:r>
    </w:p>
    <w:p w:rsidR="000428CC" w:rsidRPr="00AE6D90" w:rsidRDefault="00AE6D90" w:rsidP="00AE6D90">
      <w:pPr>
        <w:pStyle w:val="NormalWeb"/>
        <w:rPr>
          <w:sz w:val="36"/>
          <w:szCs w:val="36"/>
        </w:rPr>
      </w:pPr>
      <w:r w:rsidRPr="00AE6D90">
        <w:rPr>
          <w:sz w:val="28"/>
          <w:szCs w:val="28"/>
        </w:rPr>
        <w:t>Listen and read. Match the verbs to the correct pictures.</w:t>
      </w: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127588" w:rsidTr="003C32FC">
        <w:tc>
          <w:tcPr>
            <w:tcW w:w="7196" w:type="dxa"/>
          </w:tcPr>
          <w:p w:rsidR="00127588" w:rsidRDefault="00127588" w:rsidP="003C32FC">
            <w:pPr>
              <w:pStyle w:val="NormalWeb"/>
            </w:pPr>
            <w:r>
              <w:t xml:space="preserve">1. </w:t>
            </w:r>
            <w:r>
              <w:rPr>
                <w:rStyle w:val="text-wrapper"/>
              </w:rPr>
              <w:t>wear / carry</w:t>
            </w:r>
          </w:p>
          <w:p w:rsidR="00127588" w:rsidRDefault="00AE6D90" w:rsidP="003C32F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81125" cy="1066800"/>
                  <wp:effectExtent l="19050" t="0" r="9525" b="0"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7588" w:rsidRDefault="00AE6D90" w:rsidP="003C32F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57275"/>
                  <wp:effectExtent l="19050" t="0" r="0" b="0"/>
                  <wp:docPr id="127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7588" w:rsidRDefault="00AE6D90" w:rsidP="003C32F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66800"/>
                  <wp:effectExtent l="19050" t="0" r="9525" b="0"/>
                  <wp:docPr id="142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127588" w:rsidRDefault="00AE6D90" w:rsidP="003C32FC">
            <w:pPr>
              <w:pStyle w:val="NormalWeb"/>
              <w:jc w:val="center"/>
            </w:pPr>
            <w:r w:rsidRPr="00AE6D90">
              <w:object w:dxaOrig="630" w:dyaOrig="811">
                <v:shape id="_x0000_i1300" type="#_x0000_t75" style="width:31.5pt;height:40.5pt" o:ole="">
                  <v:imagedata r:id="rId15" o:title=""/>
                </v:shape>
                <o:OLEObject Type="Embed" ProgID="Package" ShapeID="_x0000_i1300" DrawAspect="Content" ObjectID="_1636658409" r:id="rId16"/>
              </w:object>
            </w:r>
          </w:p>
        </w:tc>
      </w:tr>
      <w:tr w:rsidR="00127588" w:rsidTr="003C32FC">
        <w:tc>
          <w:tcPr>
            <w:tcW w:w="7196" w:type="dxa"/>
          </w:tcPr>
          <w:p w:rsidR="00127588" w:rsidRDefault="00127588" w:rsidP="003C32FC">
            <w:pPr>
              <w:pStyle w:val="NormalWeb"/>
            </w:pPr>
            <w:r>
              <w:t xml:space="preserve">2. </w:t>
            </w:r>
            <w:r>
              <w:rPr>
                <w:rStyle w:val="text-wrapper"/>
              </w:rPr>
              <w:t>win / earn</w:t>
            </w:r>
          </w:p>
          <w:p w:rsidR="00127588" w:rsidRDefault="00AE6D90" w:rsidP="003C32F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066800"/>
                  <wp:effectExtent l="19050" t="0" r="0" b="0"/>
                  <wp:docPr id="145" name="Pictur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7588" w:rsidRDefault="00AE6D90" w:rsidP="003C32F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400175" cy="1076325"/>
                  <wp:effectExtent l="19050" t="0" r="9525" b="0"/>
                  <wp:docPr id="160" name="Picture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7588" w:rsidRDefault="00AE6D90" w:rsidP="003C32F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85850"/>
                  <wp:effectExtent l="19050" t="0" r="9525" b="0"/>
                  <wp:docPr id="169" name="Picture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127588" w:rsidRDefault="00AE6D90" w:rsidP="003C32FC">
            <w:pPr>
              <w:pStyle w:val="NormalWeb"/>
              <w:jc w:val="center"/>
            </w:pPr>
            <w:r w:rsidRPr="00AE6D90">
              <w:object w:dxaOrig="630" w:dyaOrig="811">
                <v:shape id="_x0000_i1301" type="#_x0000_t75" style="width:31.5pt;height:40.5pt" o:ole="">
                  <v:imagedata r:id="rId20" o:title=""/>
                </v:shape>
                <o:OLEObject Type="Embed" ProgID="Package" ShapeID="_x0000_i1301" DrawAspect="Content" ObjectID="_1636658410" r:id="rId21"/>
              </w:object>
            </w:r>
          </w:p>
        </w:tc>
      </w:tr>
      <w:tr w:rsidR="00127588" w:rsidTr="003C32FC">
        <w:tc>
          <w:tcPr>
            <w:tcW w:w="7196" w:type="dxa"/>
          </w:tcPr>
          <w:p w:rsidR="00127588" w:rsidRDefault="00127588" w:rsidP="003C32FC">
            <w:pPr>
              <w:pStyle w:val="NormalWeb"/>
            </w:pPr>
            <w:r>
              <w:lastRenderedPageBreak/>
              <w:t xml:space="preserve">3. </w:t>
            </w:r>
            <w:r>
              <w:rPr>
                <w:rStyle w:val="text-wrapper"/>
              </w:rPr>
              <w:t>know / meet</w:t>
            </w:r>
          </w:p>
          <w:p w:rsidR="00127588" w:rsidRDefault="00AE6D90" w:rsidP="003C32F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76325"/>
                  <wp:effectExtent l="19050" t="0" r="0" b="0"/>
                  <wp:docPr id="184" name="Picture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7588" w:rsidRDefault="00AE6D90" w:rsidP="003C32F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85850"/>
                  <wp:effectExtent l="19050" t="0" r="0" b="0"/>
                  <wp:docPr id="187" name="Picture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7588" w:rsidRDefault="000A115C" w:rsidP="003C32F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76325"/>
                  <wp:effectExtent l="19050" t="0" r="9525" b="0"/>
                  <wp:docPr id="202" name="Picture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127588" w:rsidRDefault="00AE6D90" w:rsidP="003C32FC">
            <w:pPr>
              <w:pStyle w:val="NormalWeb"/>
              <w:jc w:val="center"/>
            </w:pPr>
            <w:r w:rsidRPr="00AE6D90">
              <w:object w:dxaOrig="630" w:dyaOrig="811">
                <v:shape id="_x0000_i1302" type="#_x0000_t75" style="width:31.5pt;height:40.5pt" o:ole="">
                  <v:imagedata r:id="rId25" o:title=""/>
                </v:shape>
                <o:OLEObject Type="Embed" ProgID="Package" ShapeID="_x0000_i1302" DrawAspect="Content" ObjectID="_1636658411" r:id="rId26"/>
              </w:object>
            </w:r>
          </w:p>
        </w:tc>
      </w:tr>
      <w:tr w:rsidR="00127588" w:rsidTr="003C32FC">
        <w:tc>
          <w:tcPr>
            <w:tcW w:w="7196" w:type="dxa"/>
          </w:tcPr>
          <w:p w:rsidR="00127588" w:rsidRDefault="00127588" w:rsidP="003C32FC">
            <w:pPr>
              <w:pStyle w:val="NormalWeb"/>
            </w:pPr>
            <w:r>
              <w:t xml:space="preserve">4. </w:t>
            </w:r>
            <w:r w:rsidR="00AE6D90">
              <w:rPr>
                <w:rStyle w:val="text-wrapper"/>
              </w:rPr>
              <w:t>hope / wait</w:t>
            </w:r>
          </w:p>
          <w:p w:rsidR="00127588" w:rsidRDefault="00AE6D90" w:rsidP="003C32F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66800"/>
                  <wp:effectExtent l="19050" t="0" r="9525" b="0"/>
                  <wp:docPr id="139" name="Picture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7588" w:rsidRDefault="000A115C" w:rsidP="003C32F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76325"/>
                  <wp:effectExtent l="19050" t="0" r="0" b="0"/>
                  <wp:docPr id="205" name="Picture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7588" w:rsidRDefault="000A115C" w:rsidP="003C32F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66800"/>
                  <wp:effectExtent l="19050" t="0" r="0" b="0"/>
                  <wp:docPr id="220" name="Picture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127588" w:rsidRDefault="00AE6D90" w:rsidP="003C32FC">
            <w:pPr>
              <w:pStyle w:val="NormalWeb"/>
              <w:jc w:val="center"/>
            </w:pPr>
            <w:r w:rsidRPr="00AE6D90">
              <w:object w:dxaOrig="630" w:dyaOrig="811">
                <v:shape id="_x0000_i1303" type="#_x0000_t75" style="width:31.5pt;height:40.5pt" o:ole="">
                  <v:imagedata r:id="rId29" o:title=""/>
                </v:shape>
                <o:OLEObject Type="Embed" ProgID="Package" ShapeID="_x0000_i1303" DrawAspect="Content" ObjectID="_1636658412" r:id="rId30"/>
              </w:object>
            </w:r>
          </w:p>
        </w:tc>
      </w:tr>
      <w:tr w:rsidR="00127588" w:rsidTr="003C32FC">
        <w:tc>
          <w:tcPr>
            <w:tcW w:w="7196" w:type="dxa"/>
          </w:tcPr>
          <w:p w:rsidR="00127588" w:rsidRDefault="00127588" w:rsidP="00AE6D90">
            <w:pPr>
              <w:pStyle w:val="NormalWeb"/>
            </w:pPr>
            <w:r>
              <w:t xml:space="preserve">5. </w:t>
            </w:r>
            <w:r w:rsidR="00AE6D90">
              <w:t>watch / look at</w:t>
            </w:r>
          </w:p>
          <w:p w:rsidR="00127588" w:rsidRDefault="00AE6D90" w:rsidP="003C32F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81125" cy="1066800"/>
                  <wp:effectExtent l="19050" t="0" r="9525" b="0"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7588" w:rsidRDefault="00AE6D90" w:rsidP="003C32F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066800"/>
                  <wp:effectExtent l="19050" t="0" r="0" b="0"/>
                  <wp:docPr id="148" name="Picture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7588" w:rsidRDefault="000A115C" w:rsidP="003C32F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47750"/>
                  <wp:effectExtent l="19050" t="0" r="0" b="0"/>
                  <wp:docPr id="223" name="Picture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127588" w:rsidRDefault="00AE6D90" w:rsidP="00AE6D90">
            <w:pPr>
              <w:pStyle w:val="NormalWeb"/>
              <w:jc w:val="center"/>
            </w:pPr>
            <w:r w:rsidRPr="00AE6D90">
              <w:object w:dxaOrig="630" w:dyaOrig="811">
                <v:shape id="_x0000_i1299" type="#_x0000_t75" style="width:31.5pt;height:40.5pt" o:ole="">
                  <v:imagedata r:id="rId32" o:title=""/>
                </v:shape>
                <o:OLEObject Type="Embed" ProgID="Package" ShapeID="_x0000_i1299" DrawAspect="Content" ObjectID="_1636658413" r:id="rId33"/>
              </w:object>
            </w:r>
          </w:p>
        </w:tc>
      </w:tr>
      <w:tr w:rsidR="00127588" w:rsidTr="003C32FC">
        <w:tc>
          <w:tcPr>
            <w:tcW w:w="7196" w:type="dxa"/>
          </w:tcPr>
          <w:p w:rsidR="00127588" w:rsidRPr="00D35BAF" w:rsidRDefault="00127588" w:rsidP="003C32FC">
            <w:pPr>
              <w:pStyle w:val="NormalWeb"/>
            </w:pPr>
            <w:r>
              <w:lastRenderedPageBreak/>
              <w:t xml:space="preserve">6. </w:t>
            </w:r>
            <w:r w:rsidR="00AE6D90">
              <w:rPr>
                <w:rStyle w:val="text-wrapper"/>
              </w:rPr>
              <w:t>look / look like</w:t>
            </w:r>
          </w:p>
          <w:p w:rsidR="00127588" w:rsidRDefault="00AE6D90" w:rsidP="003C32F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57275"/>
                  <wp:effectExtent l="19050" t="0" r="0" b="0"/>
                  <wp:docPr id="130" name="Pictur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7588" w:rsidRDefault="00AE6D90" w:rsidP="003C32F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85850"/>
                  <wp:effectExtent l="19050" t="0" r="9525" b="0"/>
                  <wp:docPr id="172" name="Picture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7588" w:rsidRDefault="00AE6D90" w:rsidP="003C32F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85850"/>
                  <wp:effectExtent l="19050" t="0" r="0" b="0"/>
                  <wp:docPr id="190" name="Picture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127588" w:rsidRDefault="00AE6D90" w:rsidP="003C32FC">
            <w:pPr>
              <w:pStyle w:val="NormalWeb"/>
              <w:jc w:val="center"/>
            </w:pPr>
            <w:r w:rsidRPr="00AE6D90">
              <w:object w:dxaOrig="630" w:dyaOrig="811">
                <v:shape id="_x0000_i1304" type="#_x0000_t75" style="width:31.5pt;height:40.5pt" o:ole="">
                  <v:imagedata r:id="rId34" o:title=""/>
                </v:shape>
                <o:OLEObject Type="Embed" ProgID="Package" ShapeID="_x0000_i1304" DrawAspect="Content" ObjectID="_1636658414" r:id="rId35"/>
              </w:object>
            </w:r>
          </w:p>
        </w:tc>
      </w:tr>
      <w:tr w:rsidR="00127588" w:rsidTr="003C32FC">
        <w:tc>
          <w:tcPr>
            <w:tcW w:w="7196" w:type="dxa"/>
          </w:tcPr>
          <w:p w:rsidR="00127588" w:rsidRDefault="00127588" w:rsidP="003C32FC">
            <w:pPr>
              <w:pStyle w:val="NormalWeb"/>
            </w:pPr>
            <w:r>
              <w:t xml:space="preserve">7. </w:t>
            </w:r>
            <w:r w:rsidR="00AE6D90">
              <w:rPr>
                <w:rStyle w:val="text-wrapper"/>
              </w:rPr>
              <w:t>miss / lose</w:t>
            </w:r>
          </w:p>
          <w:p w:rsidR="00127588" w:rsidRDefault="00AE6D90" w:rsidP="003C32F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400175" cy="1076325"/>
                  <wp:effectExtent l="19050" t="0" r="9525" b="0"/>
                  <wp:docPr id="157" name="Picture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7588" w:rsidRDefault="00AE6D90" w:rsidP="003C32F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90650" cy="1076325"/>
                  <wp:effectExtent l="19050" t="0" r="0" b="0"/>
                  <wp:docPr id="181" name="Picture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7588" w:rsidRDefault="000A115C" w:rsidP="003C32F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76325"/>
                  <wp:effectExtent l="19050" t="0" r="0" b="0"/>
                  <wp:docPr id="208" name="Picture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127588" w:rsidRDefault="00AE6D90" w:rsidP="003C32FC">
            <w:pPr>
              <w:pStyle w:val="NormalWeb"/>
              <w:jc w:val="center"/>
            </w:pPr>
            <w:r w:rsidRPr="00AE6D90">
              <w:object w:dxaOrig="630" w:dyaOrig="811">
                <v:shape id="_x0000_i1305" type="#_x0000_t75" style="width:31.5pt;height:40.5pt" o:ole="">
                  <v:imagedata r:id="rId36" o:title=""/>
                </v:shape>
                <o:OLEObject Type="Embed" ProgID="Package" ShapeID="_x0000_i1305" DrawAspect="Content" ObjectID="_1636658415" r:id="rId37"/>
              </w:object>
            </w:r>
          </w:p>
        </w:tc>
      </w:tr>
      <w:tr w:rsidR="00127588" w:rsidTr="003C32FC">
        <w:tc>
          <w:tcPr>
            <w:tcW w:w="7196" w:type="dxa"/>
          </w:tcPr>
          <w:p w:rsidR="00127588" w:rsidRPr="00D35BAF" w:rsidRDefault="00127588" w:rsidP="003C32FC">
            <w:pPr>
              <w:pStyle w:val="NormalWeb"/>
            </w:pPr>
            <w:r>
              <w:lastRenderedPageBreak/>
              <w:t xml:space="preserve">8. </w:t>
            </w:r>
            <w:r w:rsidR="00AE6D90">
              <w:rPr>
                <w:rStyle w:val="text-wrapper"/>
              </w:rPr>
              <w:t>bring / take</w:t>
            </w:r>
          </w:p>
          <w:p w:rsidR="00127588" w:rsidRDefault="000A115C" w:rsidP="003C32F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76325"/>
                  <wp:effectExtent l="19050" t="0" r="9525" b="0"/>
                  <wp:docPr id="199" name="Picture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7588" w:rsidRDefault="00AE6D90" w:rsidP="003C32F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66800"/>
                  <wp:effectExtent l="19050" t="0" r="9525" b="0"/>
                  <wp:docPr id="136" name="Picture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7588" w:rsidRDefault="000A115C" w:rsidP="003C32F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47750"/>
                  <wp:effectExtent l="19050" t="0" r="0" b="0"/>
                  <wp:docPr id="226" name="Picture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127588" w:rsidRDefault="00AE6D90" w:rsidP="003C32FC">
            <w:pPr>
              <w:pStyle w:val="NormalWeb"/>
              <w:jc w:val="center"/>
            </w:pPr>
            <w:r w:rsidRPr="00AE6D90">
              <w:object w:dxaOrig="630" w:dyaOrig="811">
                <v:shape id="_x0000_i1306" type="#_x0000_t75" style="width:31.5pt;height:40.5pt" o:ole="">
                  <v:imagedata r:id="rId38" o:title=""/>
                </v:shape>
                <o:OLEObject Type="Embed" ProgID="Package" ShapeID="_x0000_i1306" DrawAspect="Content" ObjectID="_1636658416" r:id="rId39"/>
              </w:object>
            </w:r>
          </w:p>
        </w:tc>
      </w:tr>
      <w:tr w:rsidR="00127588" w:rsidTr="003C32FC">
        <w:tc>
          <w:tcPr>
            <w:tcW w:w="7196" w:type="dxa"/>
          </w:tcPr>
          <w:p w:rsidR="00127588" w:rsidRDefault="00127588" w:rsidP="003C32FC">
            <w:pPr>
              <w:pStyle w:val="NormalWeb"/>
            </w:pPr>
            <w:r>
              <w:t xml:space="preserve">9. </w:t>
            </w:r>
            <w:r w:rsidR="00AE6D90">
              <w:rPr>
                <w:rStyle w:val="text-wrapper"/>
              </w:rPr>
              <w:t>look for / find</w:t>
            </w:r>
          </w:p>
          <w:p w:rsidR="00127588" w:rsidRDefault="00AE6D90" w:rsidP="003C32F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066800"/>
                  <wp:effectExtent l="19050" t="0" r="0" b="0"/>
                  <wp:docPr id="151" name="Pictur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7588" w:rsidRDefault="000A115C" w:rsidP="003C32F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66800"/>
                  <wp:effectExtent l="19050" t="0" r="0" b="0"/>
                  <wp:docPr id="217" name="Picture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7588" w:rsidRDefault="00AE6D90" w:rsidP="003C32F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90650" cy="1057275"/>
                  <wp:effectExtent l="19050" t="0" r="0" b="0"/>
                  <wp:docPr id="133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127588" w:rsidRDefault="00AE6D90" w:rsidP="003C32FC">
            <w:pPr>
              <w:pStyle w:val="NormalWeb"/>
              <w:jc w:val="center"/>
            </w:pPr>
            <w:r w:rsidRPr="00AE6D90">
              <w:object w:dxaOrig="630" w:dyaOrig="811">
                <v:shape id="_x0000_i1307" type="#_x0000_t75" style="width:31.5pt;height:40.5pt" o:ole="">
                  <v:imagedata r:id="rId40" o:title=""/>
                </v:shape>
                <o:OLEObject Type="Embed" ProgID="Package" ShapeID="_x0000_i1307" DrawAspect="Content" ObjectID="_1636658417" r:id="rId41"/>
              </w:object>
            </w:r>
          </w:p>
        </w:tc>
      </w:tr>
      <w:tr w:rsidR="00127588" w:rsidTr="003C32FC">
        <w:tc>
          <w:tcPr>
            <w:tcW w:w="7196" w:type="dxa"/>
          </w:tcPr>
          <w:p w:rsidR="00127588" w:rsidRDefault="00127588" w:rsidP="003C32FC">
            <w:pPr>
              <w:pStyle w:val="NormalWeb"/>
            </w:pPr>
            <w:r>
              <w:lastRenderedPageBreak/>
              <w:t xml:space="preserve">10. </w:t>
            </w:r>
            <w:r w:rsidR="00AE6D90">
              <w:rPr>
                <w:rStyle w:val="text-wrapper"/>
              </w:rPr>
              <w:t>say / tell</w:t>
            </w:r>
          </w:p>
          <w:p w:rsidR="00127588" w:rsidRDefault="00AE6D90" w:rsidP="003C32F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400175" cy="1076325"/>
                  <wp:effectExtent l="19050" t="0" r="9525" b="0"/>
                  <wp:docPr id="154" name="Picture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7588" w:rsidRDefault="00AE6D90" w:rsidP="003C32F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81125" cy="1066800"/>
                  <wp:effectExtent l="19050" t="0" r="9525" b="0"/>
                  <wp:docPr id="124" name="Pictur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7588" w:rsidRDefault="00AE6D90" w:rsidP="003C32F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85850"/>
                  <wp:effectExtent l="19050" t="0" r="0" b="0"/>
                  <wp:docPr id="193" name="Picture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127588" w:rsidRDefault="00AE6D90" w:rsidP="003C32FC">
            <w:pPr>
              <w:pStyle w:val="NormalWeb"/>
              <w:jc w:val="center"/>
            </w:pPr>
            <w:r w:rsidRPr="00AE6D90">
              <w:object w:dxaOrig="751" w:dyaOrig="811">
                <v:shape id="_x0000_i1308" type="#_x0000_t75" style="width:37.5pt;height:40.5pt" o:ole="">
                  <v:imagedata r:id="rId42" o:title=""/>
                </v:shape>
                <o:OLEObject Type="Embed" ProgID="Package" ShapeID="_x0000_i1308" DrawAspect="Content" ObjectID="_1636658418" r:id="rId43"/>
              </w:object>
            </w:r>
          </w:p>
        </w:tc>
      </w:tr>
      <w:tr w:rsidR="00127588" w:rsidTr="003C32FC">
        <w:tc>
          <w:tcPr>
            <w:tcW w:w="7196" w:type="dxa"/>
          </w:tcPr>
          <w:p w:rsidR="00127588" w:rsidRDefault="00127588" w:rsidP="003C32FC">
            <w:pPr>
              <w:pStyle w:val="NormalWeb"/>
            </w:pPr>
            <w:r>
              <w:t xml:space="preserve">11. </w:t>
            </w:r>
            <w:r w:rsidR="00AE6D90">
              <w:rPr>
                <w:rStyle w:val="text-wrapper"/>
              </w:rPr>
              <w:t>lend / borrow</w:t>
            </w:r>
          </w:p>
          <w:p w:rsidR="00127588" w:rsidRDefault="00AE6D90" w:rsidP="003C32F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85850"/>
                  <wp:effectExtent l="19050" t="0" r="9525" b="0"/>
                  <wp:docPr id="175" name="Picture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7588" w:rsidRDefault="000A115C" w:rsidP="003C32F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76325"/>
                  <wp:effectExtent l="19050" t="0" r="9525" b="0"/>
                  <wp:docPr id="196" name="Picture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7588" w:rsidRDefault="000A115C" w:rsidP="003C32F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76325"/>
                  <wp:effectExtent l="19050" t="0" r="0" b="0"/>
                  <wp:docPr id="211" name="Picture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127588" w:rsidRDefault="00AE6D90" w:rsidP="003C32FC">
            <w:pPr>
              <w:pStyle w:val="NormalWeb"/>
              <w:jc w:val="center"/>
            </w:pPr>
            <w:r w:rsidRPr="00AE6D90">
              <w:object w:dxaOrig="751" w:dyaOrig="811">
                <v:shape id="_x0000_i1309" type="#_x0000_t75" style="width:37.5pt;height:40.5pt" o:ole="">
                  <v:imagedata r:id="rId44" o:title=""/>
                </v:shape>
                <o:OLEObject Type="Embed" ProgID="Package" ShapeID="_x0000_i1309" DrawAspect="Content" ObjectID="_1636658419" r:id="rId45"/>
              </w:object>
            </w:r>
          </w:p>
        </w:tc>
      </w:tr>
      <w:tr w:rsidR="00127588" w:rsidTr="003C32FC">
        <w:tc>
          <w:tcPr>
            <w:tcW w:w="7196" w:type="dxa"/>
          </w:tcPr>
          <w:p w:rsidR="00127588" w:rsidRDefault="00127588" w:rsidP="003C32FC">
            <w:pPr>
              <w:pStyle w:val="NormalWeb"/>
            </w:pPr>
            <w:r>
              <w:lastRenderedPageBreak/>
              <w:t>12.</w:t>
            </w:r>
            <w:r w:rsidR="00AE6D90">
              <w:rPr>
                <w:rStyle w:val="ListParagraph"/>
              </w:rPr>
              <w:t xml:space="preserve"> </w:t>
            </w:r>
            <w:r w:rsidR="00AE6D90">
              <w:rPr>
                <w:rStyle w:val="text-wrapper"/>
              </w:rPr>
              <w:t>hear / listen to</w:t>
            </w:r>
          </w:p>
          <w:p w:rsidR="00127588" w:rsidRDefault="00AE6D90" w:rsidP="003C32F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76325"/>
                  <wp:effectExtent l="19050" t="0" r="0" b="0"/>
                  <wp:docPr id="178" name="Picture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7588" w:rsidRDefault="000A115C" w:rsidP="003C32F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66800"/>
                  <wp:effectExtent l="19050" t="0" r="0" b="0"/>
                  <wp:docPr id="214" name="Picture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7588" w:rsidRDefault="000A115C" w:rsidP="003C32FC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47750"/>
                  <wp:effectExtent l="19050" t="0" r="0" b="0"/>
                  <wp:docPr id="229" name="Picture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127588" w:rsidRDefault="00AE6D90" w:rsidP="003C32FC">
            <w:pPr>
              <w:pStyle w:val="NormalWeb"/>
              <w:jc w:val="center"/>
            </w:pPr>
            <w:r w:rsidRPr="00AE6D90">
              <w:object w:dxaOrig="751" w:dyaOrig="811">
                <v:shape id="_x0000_i1310" type="#_x0000_t75" style="width:37.5pt;height:40.5pt" o:ole="">
                  <v:imagedata r:id="rId46" o:title=""/>
                </v:shape>
                <o:OLEObject Type="Embed" ProgID="Package" ShapeID="_x0000_i1310" DrawAspect="Content" ObjectID="_1636658420" r:id="rId47"/>
              </w:object>
            </w:r>
          </w:p>
        </w:tc>
      </w:tr>
    </w:tbl>
    <w:p w:rsidR="001A1DBC" w:rsidRPr="001A1DBC" w:rsidRDefault="001A1DBC" w:rsidP="001A1DBC">
      <w:pPr>
        <w:pStyle w:val="NormalWeb"/>
        <w:rPr>
          <w:sz w:val="32"/>
          <w:szCs w:val="32"/>
        </w:rPr>
      </w:pPr>
    </w:p>
    <w:p w:rsidR="00743CAD" w:rsidRPr="00DA48A8" w:rsidRDefault="00127588" w:rsidP="00DA48A8">
      <w:pPr>
        <w:pStyle w:val="NormalWeb"/>
        <w:rPr>
          <w:b/>
          <w:bCs/>
          <w:sz w:val="220"/>
          <w:szCs w:val="220"/>
        </w:rPr>
      </w:pPr>
      <w:r w:rsidRPr="00127588">
        <w:rPr>
          <w:rStyle w:val="title-breadcrumb"/>
          <w:b/>
          <w:bCs/>
          <w:sz w:val="36"/>
          <w:szCs w:val="36"/>
        </w:rPr>
        <w:t xml:space="preserve">Confusing verbs: </w:t>
      </w:r>
      <w:r w:rsidR="00743CAD" w:rsidRPr="00F52010">
        <w:rPr>
          <w:rStyle w:val="activity-header-title"/>
          <w:b/>
          <w:bCs/>
          <w:sz w:val="36"/>
          <w:szCs w:val="36"/>
        </w:rPr>
        <w:t xml:space="preserve">Activity </w:t>
      </w:r>
      <w:r w:rsidR="00DA48A8">
        <w:rPr>
          <w:rStyle w:val="activity-header-title"/>
          <w:b/>
          <w:bCs/>
          <w:sz w:val="36"/>
          <w:szCs w:val="36"/>
        </w:rPr>
        <w:t>2</w:t>
      </w:r>
    </w:p>
    <w:p w:rsidR="00743CAD" w:rsidRPr="000A115C" w:rsidRDefault="000A115C" w:rsidP="000A115C">
      <w:pPr>
        <w:bidi w:val="0"/>
        <w:rPr>
          <w:rFonts w:ascii="Times New Roman" w:hAnsi="Times New Roman" w:cs="Times New Roman"/>
          <w:sz w:val="340"/>
          <w:szCs w:val="340"/>
        </w:rPr>
      </w:pPr>
      <w:r w:rsidRPr="000A115C">
        <w:rPr>
          <w:rFonts w:ascii="Times New Roman" w:hAnsi="Times New Roman" w:cs="Times New Roman"/>
          <w:sz w:val="28"/>
          <w:szCs w:val="28"/>
        </w:rPr>
        <w:t>Look at the photos and choose the correct verbs. 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D6730D" w:rsidTr="00D6730D">
        <w:tc>
          <w:tcPr>
            <w:tcW w:w="4621" w:type="dxa"/>
            <w:vAlign w:val="center"/>
          </w:tcPr>
          <w:p w:rsidR="00D6730D" w:rsidRPr="000A115C" w:rsidRDefault="00D6730D" w:rsidP="00D6730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4C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1. </w:t>
            </w:r>
            <w:proofErr w:type="gramStart"/>
            <w:r w:rsidRPr="00D854C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He's  </w:t>
            </w:r>
            <w:r w:rsidRPr="00D854C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waiting</w:t>
            </w:r>
            <w:proofErr w:type="gramEnd"/>
            <w:r w:rsidRPr="00D854C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hoping</w:t>
            </w:r>
            <w:r w:rsidRPr="00D854C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for the bus.</w:t>
            </w:r>
          </w:p>
        </w:tc>
        <w:tc>
          <w:tcPr>
            <w:tcW w:w="4621" w:type="dxa"/>
            <w:vAlign w:val="center"/>
          </w:tcPr>
          <w:p w:rsidR="00D6730D" w:rsidRDefault="00D6730D" w:rsidP="000A115C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23975" cy="1419225"/>
                  <wp:effectExtent l="19050" t="0" r="9525" b="0"/>
                  <wp:docPr id="14" name="Picture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730D" w:rsidTr="00D6730D">
        <w:tc>
          <w:tcPr>
            <w:tcW w:w="4621" w:type="dxa"/>
            <w:vAlign w:val="center"/>
          </w:tcPr>
          <w:p w:rsidR="00D6730D" w:rsidRPr="000A115C" w:rsidRDefault="00D6730D" w:rsidP="00D6730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854C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2. </w:t>
            </w:r>
            <w:proofErr w:type="gramStart"/>
            <w:r w:rsidRPr="00D854C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She's  </w:t>
            </w:r>
            <w:r w:rsidRPr="00D6730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carrying</w:t>
            </w:r>
            <w:proofErr w:type="gramEnd"/>
            <w:r w:rsidRPr="00D6730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wearing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D854C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 bag.</w:t>
            </w:r>
          </w:p>
        </w:tc>
        <w:tc>
          <w:tcPr>
            <w:tcW w:w="4621" w:type="dxa"/>
            <w:vAlign w:val="center"/>
          </w:tcPr>
          <w:p w:rsidR="00D6730D" w:rsidRDefault="00D6730D" w:rsidP="000A115C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409700" cy="1371600"/>
                  <wp:effectExtent l="19050" t="0" r="0" b="0"/>
                  <wp:docPr id="15" name="Picture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730D" w:rsidTr="00D6730D">
        <w:tc>
          <w:tcPr>
            <w:tcW w:w="4621" w:type="dxa"/>
            <w:vAlign w:val="center"/>
          </w:tcPr>
          <w:p w:rsidR="00D6730D" w:rsidRPr="000A115C" w:rsidRDefault="00D6730D" w:rsidP="00D6730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4C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3. </w:t>
            </w:r>
            <w:proofErr w:type="gramStart"/>
            <w:r w:rsidRPr="00D854C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They're  </w:t>
            </w:r>
            <w:r w:rsidRPr="00D854C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looking</w:t>
            </w:r>
            <w:proofErr w:type="gramEnd"/>
            <w:r w:rsidRPr="00D854C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at / watching</w:t>
            </w:r>
            <w:r w:rsidRPr="00D854C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photos.</w:t>
            </w:r>
          </w:p>
        </w:tc>
        <w:tc>
          <w:tcPr>
            <w:tcW w:w="4621" w:type="dxa"/>
            <w:vAlign w:val="center"/>
          </w:tcPr>
          <w:p w:rsidR="00D6730D" w:rsidRDefault="00D6730D" w:rsidP="000A115C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81125" cy="1390650"/>
                  <wp:effectExtent l="19050" t="0" r="9525" b="0"/>
                  <wp:docPr id="16" name="Picture 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730D" w:rsidTr="00D6730D">
        <w:tc>
          <w:tcPr>
            <w:tcW w:w="4621" w:type="dxa"/>
            <w:vAlign w:val="center"/>
          </w:tcPr>
          <w:p w:rsidR="00D6730D" w:rsidRPr="000A115C" w:rsidRDefault="00D6730D" w:rsidP="00D6730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4C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He </w:t>
            </w:r>
            <w:r w:rsidRPr="00D854C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lost / missed</w:t>
            </w:r>
            <w:r w:rsidRPr="00D854C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the bus.</w:t>
            </w:r>
          </w:p>
        </w:tc>
        <w:tc>
          <w:tcPr>
            <w:tcW w:w="4621" w:type="dxa"/>
            <w:vAlign w:val="center"/>
          </w:tcPr>
          <w:p w:rsidR="00D6730D" w:rsidRDefault="00D6730D" w:rsidP="000A115C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71600" cy="1343025"/>
                  <wp:effectExtent l="19050" t="0" r="0" b="0"/>
                  <wp:docPr id="17" name="Picture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730D" w:rsidTr="00D6730D">
        <w:tc>
          <w:tcPr>
            <w:tcW w:w="4621" w:type="dxa"/>
            <w:vAlign w:val="center"/>
          </w:tcPr>
          <w:p w:rsidR="00D6730D" w:rsidRPr="000A115C" w:rsidRDefault="00D6730D" w:rsidP="00D6730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4C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Paul </w:t>
            </w:r>
            <w:r w:rsidRPr="00D854C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met / knew</w:t>
            </w:r>
            <w:r w:rsidRPr="00D854C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Alex at a business meeting.</w:t>
            </w:r>
          </w:p>
        </w:tc>
        <w:tc>
          <w:tcPr>
            <w:tcW w:w="4621" w:type="dxa"/>
            <w:vAlign w:val="center"/>
          </w:tcPr>
          <w:p w:rsidR="00D6730D" w:rsidRDefault="00D6730D" w:rsidP="000A115C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62075" cy="1381125"/>
                  <wp:effectExtent l="19050" t="0" r="9525" b="0"/>
                  <wp:docPr id="18" name="Picture 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730D" w:rsidTr="00D6730D">
        <w:tc>
          <w:tcPr>
            <w:tcW w:w="4621" w:type="dxa"/>
            <w:vAlign w:val="center"/>
          </w:tcPr>
          <w:p w:rsidR="00D6730D" w:rsidRPr="000A115C" w:rsidRDefault="00D6730D" w:rsidP="00D6730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4C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6. </w:t>
            </w:r>
            <w:proofErr w:type="gramStart"/>
            <w:r w:rsidRPr="00D854C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She's  </w:t>
            </w:r>
            <w:r w:rsidRPr="00D854C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looking</w:t>
            </w:r>
            <w:proofErr w:type="gramEnd"/>
            <w:r w:rsidRPr="00D854C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for / finding</w:t>
            </w:r>
            <w:r w:rsidRPr="00D854C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her glasses.</w:t>
            </w:r>
          </w:p>
        </w:tc>
        <w:tc>
          <w:tcPr>
            <w:tcW w:w="4621" w:type="dxa"/>
            <w:vAlign w:val="center"/>
          </w:tcPr>
          <w:p w:rsidR="00D6730D" w:rsidRDefault="00D6730D" w:rsidP="000A115C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62075" cy="1381125"/>
                  <wp:effectExtent l="19050" t="0" r="9525" b="0"/>
                  <wp:docPr id="19" name="Picture 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730D" w:rsidTr="00D6730D">
        <w:tc>
          <w:tcPr>
            <w:tcW w:w="4621" w:type="dxa"/>
            <w:vAlign w:val="center"/>
          </w:tcPr>
          <w:p w:rsidR="00D6730D" w:rsidRPr="000A115C" w:rsidRDefault="00D6730D" w:rsidP="00D6730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4C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7. </w:t>
            </w:r>
            <w:proofErr w:type="gramStart"/>
            <w:r w:rsidRPr="00D854C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She  </w:t>
            </w:r>
            <w:r w:rsidRPr="00D854C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lent</w:t>
            </w:r>
            <w:proofErr w:type="gramEnd"/>
            <w:r w:rsidRPr="00D854C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borrowed</w:t>
            </w:r>
            <w:r w:rsidRPr="00D854C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her boyfriend some money.</w:t>
            </w:r>
          </w:p>
        </w:tc>
        <w:tc>
          <w:tcPr>
            <w:tcW w:w="4621" w:type="dxa"/>
            <w:vAlign w:val="center"/>
          </w:tcPr>
          <w:p w:rsidR="00D6730D" w:rsidRDefault="00D6730D" w:rsidP="000A115C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71600" cy="1381125"/>
                  <wp:effectExtent l="19050" t="0" r="0" b="0"/>
                  <wp:docPr id="20" name="Picture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730D" w:rsidTr="00D6730D">
        <w:tc>
          <w:tcPr>
            <w:tcW w:w="4621" w:type="dxa"/>
            <w:vAlign w:val="center"/>
          </w:tcPr>
          <w:p w:rsidR="00D6730D" w:rsidRPr="000A115C" w:rsidRDefault="00D6730D" w:rsidP="00D6730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4C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8. </w:t>
            </w:r>
            <w:proofErr w:type="gramStart"/>
            <w:r w:rsidRPr="00D854C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He  </w:t>
            </w:r>
            <w:r w:rsidRPr="00D854C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wins</w:t>
            </w:r>
            <w:proofErr w:type="gramEnd"/>
            <w:r w:rsidRPr="00D854C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earns</w:t>
            </w:r>
            <w:r w:rsidRPr="00D854C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 lot of money in his job.</w:t>
            </w:r>
          </w:p>
        </w:tc>
        <w:tc>
          <w:tcPr>
            <w:tcW w:w="4621" w:type="dxa"/>
            <w:vAlign w:val="center"/>
          </w:tcPr>
          <w:p w:rsidR="00D6730D" w:rsidRDefault="00D6730D" w:rsidP="000A115C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71600" cy="1352550"/>
                  <wp:effectExtent l="19050" t="0" r="0" b="0"/>
                  <wp:docPr id="21" name="Picture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730D" w:rsidTr="00D6730D">
        <w:tc>
          <w:tcPr>
            <w:tcW w:w="4621" w:type="dxa"/>
            <w:vAlign w:val="center"/>
          </w:tcPr>
          <w:p w:rsidR="00D6730D" w:rsidRPr="000A115C" w:rsidRDefault="00D6730D" w:rsidP="00D6730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4C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9. Oh no! I forgot to </w:t>
            </w:r>
            <w:r w:rsidRPr="00D854C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bring / take</w:t>
            </w:r>
            <w:r w:rsidRPr="00D854C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my dictionary to class.</w:t>
            </w:r>
          </w:p>
        </w:tc>
        <w:tc>
          <w:tcPr>
            <w:tcW w:w="4621" w:type="dxa"/>
            <w:vAlign w:val="center"/>
          </w:tcPr>
          <w:p w:rsidR="00D6730D" w:rsidRDefault="00D6730D" w:rsidP="000A115C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71600" cy="1381125"/>
                  <wp:effectExtent l="19050" t="0" r="0" b="0"/>
                  <wp:docPr id="22" name="Picture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730D" w:rsidTr="00D6730D">
        <w:tc>
          <w:tcPr>
            <w:tcW w:w="4621" w:type="dxa"/>
            <w:vAlign w:val="center"/>
          </w:tcPr>
          <w:p w:rsidR="00D6730D" w:rsidRPr="000A115C" w:rsidRDefault="00D6730D" w:rsidP="00D6730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4C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10. </w:t>
            </w:r>
            <w:proofErr w:type="gramStart"/>
            <w:r w:rsidRPr="00D854C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He's </w:t>
            </w:r>
            <w:r w:rsidRPr="00D854C8">
              <w:rPr>
                <w:rFonts w:ascii="Times New Roman" w:eastAsia="Times New Roman" w:hAnsi="Symbol" w:cs="Times New Roman"/>
                <w:sz w:val="24"/>
                <w:szCs w:val="24"/>
                <w:lang w:bidi="ar-SA"/>
              </w:rPr>
              <w:t xml:space="preserve"> </w:t>
            </w:r>
            <w:r w:rsidRPr="00D854C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saying</w:t>
            </w:r>
            <w:proofErr w:type="gramEnd"/>
            <w:r w:rsidRPr="00D854C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telling</w:t>
            </w:r>
            <w:r w:rsidRPr="00D854C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her a joke.</w:t>
            </w:r>
          </w:p>
        </w:tc>
        <w:tc>
          <w:tcPr>
            <w:tcW w:w="4621" w:type="dxa"/>
            <w:vAlign w:val="center"/>
          </w:tcPr>
          <w:p w:rsidR="00D6730D" w:rsidRDefault="00D6730D" w:rsidP="000A115C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52550" cy="1390650"/>
                  <wp:effectExtent l="19050" t="0" r="0" b="0"/>
                  <wp:docPr id="23" name="Picture 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730D" w:rsidTr="00D6730D">
        <w:tc>
          <w:tcPr>
            <w:tcW w:w="4621" w:type="dxa"/>
            <w:vAlign w:val="center"/>
          </w:tcPr>
          <w:p w:rsidR="00D6730D" w:rsidRPr="000A115C" w:rsidRDefault="00D6730D" w:rsidP="00D6730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4C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11. </w:t>
            </w:r>
            <w:proofErr w:type="gramStart"/>
            <w:r w:rsidRPr="00D854C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She  </w:t>
            </w:r>
            <w:r w:rsidRPr="00D854C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looks</w:t>
            </w:r>
            <w:proofErr w:type="gramEnd"/>
            <w:r w:rsidRPr="00D854C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like / looks</w:t>
            </w:r>
            <w:r w:rsidRPr="00D854C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happy.</w:t>
            </w:r>
          </w:p>
        </w:tc>
        <w:tc>
          <w:tcPr>
            <w:tcW w:w="4621" w:type="dxa"/>
            <w:vAlign w:val="center"/>
          </w:tcPr>
          <w:p w:rsidR="00D6730D" w:rsidRDefault="00D6730D" w:rsidP="000A115C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71600" cy="1381125"/>
                  <wp:effectExtent l="19050" t="0" r="0" b="0"/>
                  <wp:docPr id="24" name="Picture 3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730D" w:rsidTr="00D6730D">
        <w:tc>
          <w:tcPr>
            <w:tcW w:w="4621" w:type="dxa"/>
            <w:vAlign w:val="center"/>
          </w:tcPr>
          <w:p w:rsidR="00D6730D" w:rsidRPr="00D854C8" w:rsidRDefault="00D6730D" w:rsidP="00D6730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4C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12. He's  </w:t>
            </w:r>
            <w:r w:rsidRPr="00D854C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hearing /   listening to</w:t>
            </w:r>
            <w:r w:rsidRPr="00D854C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music</w:t>
            </w:r>
          </w:p>
        </w:tc>
        <w:tc>
          <w:tcPr>
            <w:tcW w:w="4621" w:type="dxa"/>
            <w:vAlign w:val="center"/>
          </w:tcPr>
          <w:p w:rsidR="00D6730D" w:rsidRDefault="00D6730D" w:rsidP="000A115C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52550" cy="1362075"/>
                  <wp:effectExtent l="19050" t="0" r="0" b="0"/>
                  <wp:docPr id="25" name="Picture 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205E5" w:rsidRPr="003C32FC" w:rsidRDefault="003C32FC" w:rsidP="00FB683B">
      <w:pPr>
        <w:bidi w:val="0"/>
        <w:rPr>
          <w:rStyle w:val="title-breadcrumb"/>
          <w:rFonts w:ascii="Times New Roman" w:hAnsi="Times New Roman" w:cs="Times New Roman"/>
          <w:b/>
          <w:bCs/>
          <w:sz w:val="144"/>
          <w:szCs w:val="144"/>
        </w:rPr>
      </w:pPr>
      <w:r w:rsidRPr="003C32FC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Homophones</w:t>
      </w:r>
    </w:p>
    <w:p w:rsidR="00743CAD" w:rsidRPr="003C32FC" w:rsidRDefault="003C32FC" w:rsidP="003C32FC">
      <w:pPr>
        <w:bidi w:val="0"/>
        <w:rPr>
          <w:rFonts w:ascii="Times New Roman" w:hAnsi="Times New Roman" w:cs="Times New Roman"/>
          <w:sz w:val="340"/>
          <w:szCs w:val="340"/>
        </w:rPr>
      </w:pPr>
      <w:r w:rsidRPr="003C32FC">
        <w:rPr>
          <w:rFonts w:ascii="Times New Roman" w:hAnsi="Times New Roman" w:cs="Times New Roman"/>
          <w:sz w:val="28"/>
          <w:szCs w:val="28"/>
        </w:rPr>
        <w:t xml:space="preserve">Listen to the pairs of sentences, and complete sentence b with a homophone of the </w:t>
      </w:r>
      <w:r w:rsidRPr="003C32FC">
        <w:rPr>
          <w:rFonts w:ascii="Times New Roman" w:hAnsi="Times New Roman" w:cs="Times New Roman"/>
          <w:b/>
          <w:bCs/>
          <w:sz w:val="28"/>
          <w:szCs w:val="28"/>
        </w:rPr>
        <w:t>bold</w:t>
      </w:r>
      <w:r w:rsidRPr="003C32FC">
        <w:rPr>
          <w:rFonts w:ascii="Times New Roman" w:hAnsi="Times New Roman" w:cs="Times New Roman"/>
          <w:sz w:val="28"/>
          <w:szCs w:val="28"/>
        </w:rPr>
        <w:t xml:space="preserve"> word in sentence a.</w:t>
      </w:r>
    </w:p>
    <w:p w:rsidR="00D205E5" w:rsidRDefault="00D205E5" w:rsidP="00FB683B">
      <w:pPr>
        <w:bidi w:val="0"/>
        <w:jc w:val="center"/>
        <w:rPr>
          <w:rStyle w:val="title-breadcrumb"/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6062"/>
        <w:gridCol w:w="3180"/>
      </w:tblGrid>
      <w:tr w:rsidR="00FB683B" w:rsidTr="00FB683B">
        <w:tc>
          <w:tcPr>
            <w:tcW w:w="6062" w:type="dxa"/>
            <w:vAlign w:val="center"/>
          </w:tcPr>
          <w:p w:rsidR="003C32FC" w:rsidRPr="003C32FC" w:rsidRDefault="003C32FC" w:rsidP="003C32F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</w:t>
            </w:r>
            <w:r w:rsidRPr="003C3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proofErr w:type="gramStart"/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What</w:t>
            </w:r>
            <w:proofErr w:type="gramEnd"/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are you going to </w:t>
            </w:r>
            <w:r w:rsidRPr="003C3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wear</w:t>
            </w:r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tonight? </w:t>
            </w:r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3C3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proofErr w:type="gramStart"/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 </w:t>
            </w:r>
            <w:r w:rsidRPr="003C3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proofErr w:type="gramEnd"/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</w:t>
            </w:r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are you from? </w:t>
            </w:r>
            <w:r w:rsidRPr="003C3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I’m from Lima.</w:t>
            </w:r>
          </w:p>
          <w:p w:rsidR="00FB683B" w:rsidRPr="00FB683B" w:rsidRDefault="00FB683B" w:rsidP="00FB68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vAlign w:val="center"/>
          </w:tcPr>
          <w:p w:rsidR="00FB683B" w:rsidRDefault="003C32FC" w:rsidP="00FB683B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3C32FC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444" type="#_x0000_t75" style="width:31.5pt;height:40.5pt" o:ole="">
                  <v:imagedata r:id="rId60" o:title=""/>
                </v:shape>
                <o:OLEObject Type="Embed" ProgID="Package" ShapeID="_x0000_i1444" DrawAspect="Content" ObjectID="_1636658421" r:id="rId61"/>
              </w:object>
            </w:r>
          </w:p>
        </w:tc>
      </w:tr>
      <w:tr w:rsidR="00FB683B" w:rsidTr="00FB683B">
        <w:tc>
          <w:tcPr>
            <w:tcW w:w="6062" w:type="dxa"/>
            <w:vAlign w:val="center"/>
          </w:tcPr>
          <w:p w:rsidR="003C32FC" w:rsidRPr="003C32FC" w:rsidRDefault="003C32FC" w:rsidP="003C32F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</w:t>
            </w:r>
            <w:proofErr w:type="spellStart"/>
            <w:r w:rsidRPr="003C3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proofErr w:type="spellEnd"/>
            <w:proofErr w:type="gramStart"/>
            <w:r w:rsidRPr="003C3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</w:t>
            </w:r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</w:t>
            </w:r>
            <w:proofErr w:type="gramEnd"/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don’t </w:t>
            </w:r>
            <w:r w:rsidRPr="003C3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know</w:t>
            </w:r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what to do. </w:t>
            </w:r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3C3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proofErr w:type="gramStart"/>
            <w:r w:rsidRPr="003C3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</w:t>
            </w:r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There’s</w:t>
            </w:r>
            <w:proofErr w:type="gramEnd"/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milk in the refrigerator!</w:t>
            </w:r>
          </w:p>
          <w:p w:rsidR="00FB683B" w:rsidRPr="00FB683B" w:rsidRDefault="00FB683B" w:rsidP="00FB68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vAlign w:val="center"/>
          </w:tcPr>
          <w:p w:rsidR="00FB683B" w:rsidRDefault="003C32FC" w:rsidP="00FB683B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3C32FC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443" type="#_x0000_t75" style="width:31.5pt;height:40.5pt" o:ole="">
                  <v:imagedata r:id="rId62" o:title=""/>
                </v:shape>
                <o:OLEObject Type="Embed" ProgID="Package" ShapeID="_x0000_i1443" DrawAspect="Content" ObjectID="_1636658422" r:id="rId63"/>
              </w:object>
            </w:r>
          </w:p>
        </w:tc>
      </w:tr>
      <w:tr w:rsidR="00FB683B" w:rsidTr="00FB683B">
        <w:tc>
          <w:tcPr>
            <w:tcW w:w="6062" w:type="dxa"/>
            <w:vAlign w:val="center"/>
          </w:tcPr>
          <w:p w:rsidR="003C32FC" w:rsidRPr="003C32FC" w:rsidRDefault="003C32FC" w:rsidP="003C32F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</w:t>
            </w:r>
            <w:r w:rsidRPr="003C3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proofErr w:type="gramStart"/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Hi</w:t>
            </w:r>
            <w:proofErr w:type="gramEnd"/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. Nice to </w:t>
            </w:r>
            <w:r w:rsidRPr="003C3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meet</w:t>
            </w:r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you. </w:t>
            </w:r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3C3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proofErr w:type="gramStart"/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Do</w:t>
            </w:r>
            <w:proofErr w:type="gramEnd"/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you want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or fish?</w:t>
            </w:r>
          </w:p>
          <w:p w:rsidR="00FB683B" w:rsidRPr="00FB683B" w:rsidRDefault="00FB683B" w:rsidP="00FB68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vAlign w:val="center"/>
          </w:tcPr>
          <w:p w:rsidR="00FB683B" w:rsidRDefault="003C32FC" w:rsidP="00FB683B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3C32FC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441" type="#_x0000_t75" style="width:31.5pt;height:40.5pt" o:ole="">
                  <v:imagedata r:id="rId64" o:title=""/>
                </v:shape>
                <o:OLEObject Type="Embed" ProgID="Package" ShapeID="_x0000_i1441" DrawAspect="Content" ObjectID="_1636658423" r:id="rId65"/>
              </w:object>
            </w:r>
          </w:p>
        </w:tc>
      </w:tr>
      <w:tr w:rsidR="00FB683B" w:rsidTr="00FB683B">
        <w:tc>
          <w:tcPr>
            <w:tcW w:w="6062" w:type="dxa"/>
            <w:vAlign w:val="center"/>
          </w:tcPr>
          <w:p w:rsidR="003C32FC" w:rsidRPr="003C32FC" w:rsidRDefault="003C32FC" w:rsidP="003C32F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4.  </w:t>
            </w:r>
            <w:proofErr w:type="spellStart"/>
            <w:r w:rsidRPr="003C3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proofErr w:type="spellEnd"/>
            <w:proofErr w:type="gramStart"/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The</w:t>
            </w:r>
            <w:proofErr w:type="gramEnd"/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maximum </w:t>
            </w:r>
            <w:r w:rsidRPr="003C3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weight</w:t>
            </w:r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for carry-on luggage is 10 pounds. </w:t>
            </w:r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3C3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proofErr w:type="gramStart"/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I’m</w:t>
            </w:r>
            <w:proofErr w:type="gramEnd"/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coming!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proofErr w:type="gramStart"/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for</w:t>
            </w:r>
            <w:proofErr w:type="gramEnd"/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me!</w:t>
            </w:r>
          </w:p>
          <w:p w:rsidR="00FB683B" w:rsidRPr="00FB683B" w:rsidRDefault="00FB683B" w:rsidP="00FB68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vAlign w:val="center"/>
          </w:tcPr>
          <w:p w:rsidR="00FB683B" w:rsidRDefault="003C32FC" w:rsidP="00FB683B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3C32FC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438" type="#_x0000_t75" style="width:31.5pt;height:40.5pt" o:ole="">
                  <v:imagedata r:id="rId66" o:title=""/>
                </v:shape>
                <o:OLEObject Type="Embed" ProgID="Package" ShapeID="_x0000_i1438" DrawAspect="Content" ObjectID="_1636658424" r:id="rId67"/>
              </w:object>
            </w:r>
          </w:p>
        </w:tc>
      </w:tr>
      <w:tr w:rsidR="00FB683B" w:rsidTr="00FB683B">
        <w:tc>
          <w:tcPr>
            <w:tcW w:w="6062" w:type="dxa"/>
            <w:vAlign w:val="center"/>
          </w:tcPr>
          <w:p w:rsidR="003C32FC" w:rsidRPr="003C32FC" w:rsidRDefault="003C32FC" w:rsidP="003C32F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</w:t>
            </w:r>
            <w:r w:rsidRPr="003C3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proofErr w:type="gramStart"/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Please</w:t>
            </w:r>
            <w:proofErr w:type="gramEnd"/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C3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write</w:t>
            </w:r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soon. </w:t>
            </w:r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3C3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proofErr w:type="gramStart"/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Is</w:t>
            </w:r>
            <w:proofErr w:type="gramEnd"/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it on the left or on the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  ?</w:t>
            </w:r>
          </w:p>
          <w:p w:rsidR="00FB683B" w:rsidRPr="00FB683B" w:rsidRDefault="00FB683B" w:rsidP="00FB68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vAlign w:val="center"/>
          </w:tcPr>
          <w:p w:rsidR="00FB683B" w:rsidRDefault="003C32FC" w:rsidP="00FB683B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3C32FC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434" type="#_x0000_t75" style="width:31.5pt;height:40.5pt" o:ole="">
                  <v:imagedata r:id="rId68" o:title=""/>
                </v:shape>
                <o:OLEObject Type="Embed" ProgID="Package" ShapeID="_x0000_i1434" DrawAspect="Content" ObjectID="_1636658425" r:id="rId69"/>
              </w:object>
            </w:r>
          </w:p>
        </w:tc>
      </w:tr>
      <w:tr w:rsidR="00FB683B" w:rsidTr="00FB683B">
        <w:tc>
          <w:tcPr>
            <w:tcW w:w="6062" w:type="dxa"/>
            <w:vAlign w:val="center"/>
          </w:tcPr>
          <w:p w:rsidR="003C32FC" w:rsidRPr="003C32FC" w:rsidRDefault="003C32FC" w:rsidP="003C32F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</w:t>
            </w:r>
            <w:r w:rsidRPr="003C3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proofErr w:type="gramStart"/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There’s</w:t>
            </w:r>
            <w:proofErr w:type="gramEnd"/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only </w:t>
            </w:r>
            <w:r w:rsidRPr="003C3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one</w:t>
            </w:r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ticket left. </w:t>
            </w:r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3C3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proofErr w:type="gramStart"/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Brazil</w:t>
            </w:r>
            <w:proofErr w:type="gramEnd"/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game 5–1.</w:t>
            </w:r>
          </w:p>
          <w:p w:rsidR="00FB683B" w:rsidRPr="00FB683B" w:rsidRDefault="00FB683B" w:rsidP="00FB68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vAlign w:val="center"/>
          </w:tcPr>
          <w:p w:rsidR="00FB683B" w:rsidRDefault="003C32FC" w:rsidP="00FB683B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3C32FC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429" type="#_x0000_t75" style="width:31.5pt;height:40.5pt" o:ole="">
                  <v:imagedata r:id="rId70" o:title=""/>
                </v:shape>
                <o:OLEObject Type="Embed" ProgID="Package" ShapeID="_x0000_i1429" DrawAspect="Content" ObjectID="_1636658426" r:id="rId71"/>
              </w:object>
            </w:r>
          </w:p>
        </w:tc>
      </w:tr>
      <w:tr w:rsidR="003C32FC" w:rsidTr="00FB683B">
        <w:tc>
          <w:tcPr>
            <w:tcW w:w="6062" w:type="dxa"/>
            <w:vAlign w:val="center"/>
          </w:tcPr>
          <w:p w:rsidR="003C32FC" w:rsidRPr="003C32FC" w:rsidRDefault="003C32FC" w:rsidP="003C32F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</w:t>
            </w:r>
            <w:proofErr w:type="spellStart"/>
            <w:r w:rsidRPr="003C3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proofErr w:type="spellEnd"/>
            <w:proofErr w:type="gramStart"/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I</w:t>
            </w:r>
            <w:proofErr w:type="gramEnd"/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can’t </w:t>
            </w:r>
            <w:r w:rsidRPr="003C3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see</w:t>
            </w:r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the board! </w:t>
            </w:r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3C3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proofErr w:type="gramStart"/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 Last</w:t>
            </w:r>
            <w:proofErr w:type="gramEnd"/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summer we visited the Mediterranean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   .</w:t>
            </w:r>
          </w:p>
          <w:p w:rsidR="003C32FC" w:rsidRPr="00FB683B" w:rsidRDefault="003C32FC" w:rsidP="00FB68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3180" w:type="dxa"/>
            <w:vAlign w:val="center"/>
          </w:tcPr>
          <w:p w:rsidR="003C32FC" w:rsidRPr="00FB683B" w:rsidRDefault="003C32FC" w:rsidP="00FB683B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3C32FC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423" type="#_x0000_t75" style="width:31.5pt;height:40.5pt" o:ole="">
                  <v:imagedata r:id="rId72" o:title=""/>
                </v:shape>
                <o:OLEObject Type="Embed" ProgID="Package" ShapeID="_x0000_i1423" DrawAspect="Content" ObjectID="_1636658427" r:id="rId73"/>
              </w:object>
            </w:r>
          </w:p>
        </w:tc>
      </w:tr>
      <w:tr w:rsidR="003C32FC" w:rsidTr="00FB683B">
        <w:tc>
          <w:tcPr>
            <w:tcW w:w="6062" w:type="dxa"/>
            <w:vAlign w:val="center"/>
          </w:tcPr>
          <w:p w:rsidR="003C32FC" w:rsidRPr="003C32FC" w:rsidRDefault="003C32FC" w:rsidP="003C32F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</w:t>
            </w:r>
            <w:r w:rsidRPr="003C3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proofErr w:type="gramStart"/>
            <w:r w:rsidRPr="003C3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</w:t>
            </w:r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Have</w:t>
            </w:r>
            <w:proofErr w:type="gramEnd"/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you ever read </w:t>
            </w:r>
            <w:r w:rsidRPr="003C3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War</w:t>
            </w:r>
            <w:r w:rsidRPr="003C3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and Peace</w:t>
            </w:r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? </w:t>
            </w:r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3C3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proofErr w:type="gramStart"/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It</w:t>
            </w:r>
            <w:proofErr w:type="gramEnd"/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was cold, so she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3C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 coat.</w:t>
            </w:r>
          </w:p>
          <w:p w:rsidR="003C32FC" w:rsidRPr="00FB683B" w:rsidRDefault="003C32FC" w:rsidP="00FB68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3180" w:type="dxa"/>
            <w:vAlign w:val="center"/>
          </w:tcPr>
          <w:p w:rsidR="003C32FC" w:rsidRPr="00FB683B" w:rsidRDefault="003C32FC" w:rsidP="00FB683B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3C32FC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416" type="#_x0000_t75" style="width:31.5pt;height:40.5pt" o:ole="">
                  <v:imagedata r:id="rId74" o:title=""/>
                </v:shape>
                <o:OLEObject Type="Embed" ProgID="Package" ShapeID="_x0000_i1416" DrawAspect="Content" ObjectID="_1636658428" r:id="rId75"/>
              </w:object>
            </w:r>
          </w:p>
        </w:tc>
      </w:tr>
    </w:tbl>
    <w:p w:rsidR="00FB683B" w:rsidRDefault="00FB683B" w:rsidP="00EF3A2E">
      <w:pPr>
        <w:bidi w:val="0"/>
        <w:rPr>
          <w:rStyle w:val="title-breadcrumb"/>
        </w:rPr>
      </w:pPr>
    </w:p>
    <w:p w:rsidR="00403452" w:rsidRPr="00C606C9" w:rsidRDefault="00C606C9" w:rsidP="00C606C9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C606C9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Natural disasters: Activity 1</w:t>
      </w:r>
    </w:p>
    <w:p w:rsidR="003557D4" w:rsidRDefault="00C606C9" w:rsidP="00C606C9">
      <w:pPr>
        <w:pStyle w:val="NormalWeb"/>
        <w:rPr>
          <w:sz w:val="28"/>
          <w:szCs w:val="28"/>
        </w:rPr>
      </w:pPr>
      <w:r w:rsidRPr="00C606C9">
        <w:rPr>
          <w:sz w:val="28"/>
          <w:szCs w:val="28"/>
        </w:rPr>
        <w:t>Listen to a radio program about natural disasters. Put the tips in the order you hear them. </w:t>
      </w:r>
    </w:p>
    <w:p w:rsidR="00C606C9" w:rsidRPr="00C606C9" w:rsidRDefault="00C606C9" w:rsidP="00C606C9">
      <w:pPr>
        <w:pStyle w:val="NormalWeb"/>
        <w:jc w:val="center"/>
        <w:rPr>
          <w:rStyle w:val="activity-header-title"/>
          <w:sz w:val="32"/>
          <w:szCs w:val="32"/>
        </w:rPr>
      </w:pPr>
      <w:r>
        <w:rPr>
          <w:noProof/>
          <w:sz w:val="32"/>
          <w:szCs w:val="32"/>
          <w:lang w:bidi="ar-SA"/>
        </w:rPr>
        <w:drawing>
          <wp:inline distT="0" distB="0" distL="0" distR="0">
            <wp:extent cx="3162300" cy="2857500"/>
            <wp:effectExtent l="19050" t="0" r="0" b="0"/>
            <wp:docPr id="506" name="Picture 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6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/>
      </w:tblPr>
      <w:tblGrid>
        <w:gridCol w:w="5637"/>
        <w:gridCol w:w="3605"/>
      </w:tblGrid>
      <w:tr w:rsidR="00C606C9" w:rsidTr="00C606C9">
        <w:tc>
          <w:tcPr>
            <w:tcW w:w="5637" w:type="dxa"/>
            <w:vAlign w:val="center"/>
          </w:tcPr>
          <w:p w:rsidR="00C606C9" w:rsidRDefault="00C606C9" w:rsidP="00C606C9">
            <w:pPr>
              <w:pStyle w:val="NormalWeb"/>
              <w:spacing w:before="0" w:beforeAutospacing="0" w:after="0" w:afterAutospacing="0"/>
              <w:jc w:val="center"/>
            </w:pPr>
            <w:r>
              <w:t>Talk to your airline when you book.</w:t>
            </w:r>
          </w:p>
          <w:p w:rsidR="00C606C9" w:rsidRDefault="00C606C9" w:rsidP="00C606C9">
            <w:pPr>
              <w:pStyle w:val="NormalWeb"/>
              <w:spacing w:before="0" w:beforeAutospacing="0" w:after="0" w:afterAutospacing="0"/>
              <w:jc w:val="center"/>
            </w:pPr>
            <w:r>
              <w:t>Don't panic if there's a natural disaster.</w:t>
            </w:r>
          </w:p>
          <w:p w:rsidR="00C606C9" w:rsidRDefault="00C606C9" w:rsidP="00C606C9">
            <w:pPr>
              <w:pStyle w:val="NormalWeb"/>
              <w:spacing w:before="0" w:beforeAutospacing="0" w:after="0" w:afterAutospacing="0"/>
              <w:jc w:val="center"/>
            </w:pPr>
            <w:r>
              <w:t>Try to get in touch with family and friends.</w:t>
            </w:r>
          </w:p>
          <w:p w:rsidR="00C606C9" w:rsidRDefault="00C606C9" w:rsidP="00C606C9">
            <w:pPr>
              <w:pStyle w:val="NormalWeb"/>
              <w:spacing w:before="0" w:beforeAutospacing="0" w:after="0" w:afterAutospacing="0"/>
              <w:jc w:val="center"/>
            </w:pPr>
            <w:r>
              <w:t>Buy travel insurance.</w:t>
            </w:r>
          </w:p>
          <w:p w:rsidR="00C606C9" w:rsidRDefault="00C606C9" w:rsidP="00C606C9">
            <w:pPr>
              <w:pStyle w:val="NormalWeb"/>
              <w:spacing w:before="0" w:beforeAutospacing="0" w:after="0" w:afterAutospacing="0"/>
              <w:jc w:val="center"/>
              <w:rPr>
                <w:rStyle w:val="activity-header-title"/>
              </w:rPr>
            </w:pPr>
            <w:r>
              <w:t>Plan your trip to avoid certain times of year.</w:t>
            </w:r>
          </w:p>
        </w:tc>
        <w:tc>
          <w:tcPr>
            <w:tcW w:w="3605" w:type="dxa"/>
            <w:vAlign w:val="center"/>
          </w:tcPr>
          <w:p w:rsidR="00C606C9" w:rsidRDefault="00C606C9" w:rsidP="00C606C9">
            <w:pPr>
              <w:pStyle w:val="NormalWeb"/>
              <w:spacing w:before="0" w:beforeAutospacing="0" w:after="0" w:afterAutospacing="0"/>
              <w:jc w:val="center"/>
            </w:pPr>
            <w:r w:rsidRPr="00C606C9">
              <w:object w:dxaOrig="1441" w:dyaOrig="811">
                <v:shape id="_x0000_i1533" type="#_x0000_t75" style="width:1in;height:40.5pt" o:ole="">
                  <v:imagedata r:id="rId77" o:title=""/>
                </v:shape>
                <o:OLEObject Type="Embed" ProgID="Package" ShapeID="_x0000_i1533" DrawAspect="Content" ObjectID="_1636658429" r:id="rId78"/>
              </w:object>
            </w:r>
          </w:p>
        </w:tc>
      </w:tr>
    </w:tbl>
    <w:p w:rsidR="00C606C9" w:rsidRDefault="00C606C9" w:rsidP="00C606C9">
      <w:pPr>
        <w:bidi w:val="0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254A34" w:rsidRDefault="00254A34" w:rsidP="00254A34">
      <w:pPr>
        <w:bidi w:val="0"/>
        <w:rPr>
          <w:rStyle w:val="item"/>
        </w:rPr>
      </w:pPr>
    </w:p>
    <w:tbl>
      <w:tblPr>
        <w:tblStyle w:val="TableGrid"/>
        <w:tblW w:w="0" w:type="auto"/>
        <w:jc w:val="center"/>
        <w:tblLook w:val="04A0"/>
      </w:tblPr>
      <w:tblGrid>
        <w:gridCol w:w="396"/>
        <w:gridCol w:w="4841"/>
      </w:tblGrid>
      <w:tr w:rsidR="00C606C9" w:rsidRPr="00403452" w:rsidTr="00C606C9">
        <w:trPr>
          <w:jc w:val="center"/>
        </w:trPr>
        <w:tc>
          <w:tcPr>
            <w:tcW w:w="396" w:type="dxa"/>
          </w:tcPr>
          <w:p w:rsidR="00C606C9" w:rsidRPr="00403452" w:rsidRDefault="00C606C9" w:rsidP="00403452">
            <w:pPr>
              <w:bidi w:val="0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 w:rsidRPr="00403452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841" w:type="dxa"/>
          </w:tcPr>
          <w:p w:rsidR="00C606C9" w:rsidRPr="003859E4" w:rsidRDefault="00C606C9" w:rsidP="00044099">
            <w:pPr>
              <w:pStyle w:val="NormalWeb"/>
            </w:pPr>
          </w:p>
        </w:tc>
      </w:tr>
      <w:tr w:rsidR="00C606C9" w:rsidRPr="00403452" w:rsidTr="00C606C9">
        <w:trPr>
          <w:jc w:val="center"/>
        </w:trPr>
        <w:tc>
          <w:tcPr>
            <w:tcW w:w="396" w:type="dxa"/>
          </w:tcPr>
          <w:p w:rsidR="00C606C9" w:rsidRPr="00403452" w:rsidRDefault="00C606C9" w:rsidP="00403452">
            <w:pPr>
              <w:bidi w:val="0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 w:rsidRPr="00403452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41" w:type="dxa"/>
          </w:tcPr>
          <w:p w:rsidR="00C606C9" w:rsidRPr="003859E4" w:rsidRDefault="00C606C9" w:rsidP="00044099">
            <w:pPr>
              <w:pStyle w:val="NormalWeb"/>
            </w:pPr>
          </w:p>
        </w:tc>
      </w:tr>
      <w:tr w:rsidR="00C606C9" w:rsidRPr="00403452" w:rsidTr="00C606C9">
        <w:trPr>
          <w:jc w:val="center"/>
        </w:trPr>
        <w:tc>
          <w:tcPr>
            <w:tcW w:w="396" w:type="dxa"/>
          </w:tcPr>
          <w:p w:rsidR="00C606C9" w:rsidRPr="00403452" w:rsidRDefault="00C606C9" w:rsidP="00403452">
            <w:pPr>
              <w:bidi w:val="0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 w:rsidRPr="00403452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41" w:type="dxa"/>
          </w:tcPr>
          <w:p w:rsidR="00C606C9" w:rsidRPr="003859E4" w:rsidRDefault="00C606C9" w:rsidP="00044099">
            <w:pPr>
              <w:pStyle w:val="NormalWeb"/>
            </w:pPr>
          </w:p>
        </w:tc>
      </w:tr>
      <w:tr w:rsidR="00C606C9" w:rsidRPr="00403452" w:rsidTr="00C606C9">
        <w:trPr>
          <w:jc w:val="center"/>
        </w:trPr>
        <w:tc>
          <w:tcPr>
            <w:tcW w:w="396" w:type="dxa"/>
          </w:tcPr>
          <w:p w:rsidR="00C606C9" w:rsidRPr="00403452" w:rsidRDefault="00C606C9" w:rsidP="00403452">
            <w:pPr>
              <w:bidi w:val="0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 w:rsidRPr="00403452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41" w:type="dxa"/>
          </w:tcPr>
          <w:p w:rsidR="00C606C9" w:rsidRPr="003859E4" w:rsidRDefault="00C606C9" w:rsidP="00044099">
            <w:pPr>
              <w:pStyle w:val="NormalWeb"/>
            </w:pPr>
          </w:p>
        </w:tc>
      </w:tr>
      <w:tr w:rsidR="00C606C9" w:rsidRPr="00403452" w:rsidTr="00C606C9">
        <w:trPr>
          <w:jc w:val="center"/>
        </w:trPr>
        <w:tc>
          <w:tcPr>
            <w:tcW w:w="396" w:type="dxa"/>
          </w:tcPr>
          <w:p w:rsidR="00C606C9" w:rsidRPr="00403452" w:rsidRDefault="00C606C9" w:rsidP="00403452">
            <w:pPr>
              <w:bidi w:val="0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 w:rsidRPr="00403452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41" w:type="dxa"/>
          </w:tcPr>
          <w:p w:rsidR="00C606C9" w:rsidRPr="003859E4" w:rsidRDefault="00C606C9" w:rsidP="00044099">
            <w:pPr>
              <w:pStyle w:val="NormalWeb"/>
            </w:pPr>
          </w:p>
        </w:tc>
      </w:tr>
    </w:tbl>
    <w:p w:rsidR="00403452" w:rsidRDefault="00403452" w:rsidP="00403452">
      <w:pPr>
        <w:bidi w:val="0"/>
        <w:rPr>
          <w:rStyle w:val="item"/>
        </w:rPr>
      </w:pPr>
    </w:p>
    <w:p w:rsidR="00743CAD" w:rsidRDefault="00C606C9" w:rsidP="00254A34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C606C9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Natural disasters: </w:t>
      </w:r>
      <w:r w:rsidR="00254A34" w:rsidRPr="00EB67F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 w:rsidR="00254A3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254A34" w:rsidRPr="00C606C9" w:rsidRDefault="00C606C9" w:rsidP="00C606C9">
      <w:pPr>
        <w:bidi w:val="0"/>
        <w:rPr>
          <w:rFonts w:ascii="Times New Roman" w:hAnsi="Times New Roman" w:cs="Times New Roman"/>
          <w:sz w:val="180"/>
          <w:szCs w:val="180"/>
        </w:rPr>
      </w:pPr>
      <w:r w:rsidRPr="00C606C9">
        <w:rPr>
          <w:rFonts w:ascii="Times New Roman" w:hAnsi="Times New Roman" w:cs="Times New Roman"/>
          <w:sz w:val="28"/>
          <w:szCs w:val="28"/>
        </w:rPr>
        <w:t>Listen to the radio program again. Read the sentences and write T (true) or F (false).</w:t>
      </w: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EF3A2E" w:rsidTr="001A1DBC">
        <w:tc>
          <w:tcPr>
            <w:tcW w:w="7196" w:type="dxa"/>
          </w:tcPr>
          <w:p w:rsidR="00C606C9" w:rsidRPr="00C606C9" w:rsidRDefault="00C606C9" w:rsidP="00C606C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606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People can't usually avoid natural disasters.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</w:t>
            </w:r>
          </w:p>
          <w:p w:rsidR="00C606C9" w:rsidRPr="00C606C9" w:rsidRDefault="00C606C9" w:rsidP="00C606C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606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  It's possible to predict forest fires and blizzards.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</w:t>
            </w:r>
          </w:p>
          <w:p w:rsidR="00C606C9" w:rsidRPr="00C606C9" w:rsidRDefault="00C606C9" w:rsidP="00C606C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606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  The best time of year to visit the Caribbean is in August or September.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</w:t>
            </w:r>
          </w:p>
          <w:p w:rsidR="00C606C9" w:rsidRPr="00C606C9" w:rsidRDefault="00C606C9" w:rsidP="00C606C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606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  Travel insurance will probably pay for accommodation while you wait for a flight.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</w:t>
            </w:r>
          </w:p>
          <w:p w:rsidR="00C606C9" w:rsidRPr="00C606C9" w:rsidRDefault="00C606C9" w:rsidP="00C606C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606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  If a natural disaster happens, the first thing you should do is contact your family.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</w:t>
            </w:r>
          </w:p>
          <w:p w:rsidR="00C606C9" w:rsidRPr="00C606C9" w:rsidRDefault="00C606C9" w:rsidP="00C606C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606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  You should find out how your airline will help when you are booking your flight.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</w:t>
            </w:r>
          </w:p>
          <w:p w:rsidR="00EF3A2E" w:rsidRPr="00EF3A2E" w:rsidRDefault="00EF3A2E" w:rsidP="0040345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2046" w:type="dxa"/>
            <w:vAlign w:val="center"/>
          </w:tcPr>
          <w:p w:rsidR="00EF3A2E" w:rsidRDefault="00C606C9" w:rsidP="001A1DBC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606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 id="_x0000_i1559" type="#_x0000_t75" style="width:1in;height:40.5pt" o:ole="">
                  <v:imagedata r:id="rId79" o:title=""/>
                </v:shape>
                <o:OLEObject Type="Embed" ProgID="Package" ShapeID="_x0000_i1559" DrawAspect="Content" ObjectID="_1636658430" r:id="rId80"/>
              </w:object>
            </w:r>
          </w:p>
        </w:tc>
      </w:tr>
    </w:tbl>
    <w:p w:rsidR="00254A34" w:rsidRPr="003557D4" w:rsidRDefault="00254A34" w:rsidP="00254A34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3557D4" w:rsidRDefault="003557D4" w:rsidP="003557D4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254A34" w:rsidRPr="007E40BC" w:rsidRDefault="00254A34" w:rsidP="003557D4">
      <w:pPr>
        <w:bidi w:val="0"/>
        <w:spacing w:before="100" w:beforeAutospacing="1" w:after="100" w:afterAutospacing="1" w:line="240" w:lineRule="auto"/>
        <w:rPr>
          <w:rStyle w:val="item"/>
          <w:rFonts w:ascii="Times New Roman" w:eastAsia="Times New Roman" w:hAnsi="Times New Roman" w:cs="Times New Roman"/>
          <w:sz w:val="24"/>
          <w:szCs w:val="24"/>
          <w:lang w:bidi="ar-SA"/>
        </w:rPr>
      </w:pPr>
    </w:p>
    <w:sectPr w:rsidR="00254A34" w:rsidRPr="007E40BC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32FC" w:rsidRDefault="003C32FC" w:rsidP="00D35CE8">
      <w:pPr>
        <w:spacing w:after="0" w:line="240" w:lineRule="auto"/>
      </w:pPr>
      <w:r>
        <w:separator/>
      </w:r>
    </w:p>
  </w:endnote>
  <w:endnote w:type="continuationSeparator" w:id="1">
    <w:p w:rsidR="003C32FC" w:rsidRDefault="003C32FC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32FC" w:rsidRDefault="003C32FC" w:rsidP="00D35CE8">
      <w:pPr>
        <w:spacing w:after="0" w:line="240" w:lineRule="auto"/>
      </w:pPr>
      <w:r>
        <w:separator/>
      </w:r>
    </w:p>
  </w:footnote>
  <w:footnote w:type="continuationSeparator" w:id="1">
    <w:p w:rsidR="003C32FC" w:rsidRDefault="003C32FC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72CD2"/>
    <w:multiLevelType w:val="multilevel"/>
    <w:tmpl w:val="46A83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9777B7"/>
    <w:multiLevelType w:val="multilevel"/>
    <w:tmpl w:val="F92E0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1B5DD8"/>
    <w:multiLevelType w:val="multilevel"/>
    <w:tmpl w:val="DC4853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926255"/>
    <w:multiLevelType w:val="multilevel"/>
    <w:tmpl w:val="658AF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5C7D97"/>
    <w:multiLevelType w:val="multilevel"/>
    <w:tmpl w:val="D094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39004E"/>
    <w:multiLevelType w:val="hybridMultilevel"/>
    <w:tmpl w:val="4962AC16"/>
    <w:lvl w:ilvl="0" w:tplc="6E8EC28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BD55661"/>
    <w:multiLevelType w:val="multilevel"/>
    <w:tmpl w:val="23E0A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D32A6E"/>
    <w:multiLevelType w:val="multilevel"/>
    <w:tmpl w:val="DC4853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2B4A11"/>
    <w:multiLevelType w:val="multilevel"/>
    <w:tmpl w:val="83A24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1F41FB"/>
    <w:multiLevelType w:val="multilevel"/>
    <w:tmpl w:val="1278E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E41DCB"/>
    <w:multiLevelType w:val="multilevel"/>
    <w:tmpl w:val="5DB66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D07723"/>
    <w:multiLevelType w:val="multilevel"/>
    <w:tmpl w:val="A1FA8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4727CE"/>
    <w:multiLevelType w:val="multilevel"/>
    <w:tmpl w:val="9DAEA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6D175A"/>
    <w:multiLevelType w:val="multilevel"/>
    <w:tmpl w:val="DC4853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7F3D9D"/>
    <w:multiLevelType w:val="multilevel"/>
    <w:tmpl w:val="D5829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422297"/>
    <w:multiLevelType w:val="multilevel"/>
    <w:tmpl w:val="562C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844EE3"/>
    <w:multiLevelType w:val="multilevel"/>
    <w:tmpl w:val="31B0B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2D7F9B"/>
    <w:multiLevelType w:val="multilevel"/>
    <w:tmpl w:val="C1AA4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7411D94"/>
    <w:multiLevelType w:val="multilevel"/>
    <w:tmpl w:val="DC4853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B7045C"/>
    <w:multiLevelType w:val="multilevel"/>
    <w:tmpl w:val="CFA45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1A2486F"/>
    <w:multiLevelType w:val="multilevel"/>
    <w:tmpl w:val="DC4853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32067F6"/>
    <w:multiLevelType w:val="multilevel"/>
    <w:tmpl w:val="DC4853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45C4712"/>
    <w:multiLevelType w:val="multilevel"/>
    <w:tmpl w:val="A46C5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8692E00"/>
    <w:multiLevelType w:val="multilevel"/>
    <w:tmpl w:val="E5DA6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E013A60"/>
    <w:multiLevelType w:val="multilevel"/>
    <w:tmpl w:val="DC4853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FB109F7"/>
    <w:multiLevelType w:val="multilevel"/>
    <w:tmpl w:val="DC4853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"/>
  </w:num>
  <w:num w:numId="3">
    <w:abstractNumId w:val="21"/>
  </w:num>
  <w:num w:numId="4">
    <w:abstractNumId w:val="22"/>
  </w:num>
  <w:num w:numId="5">
    <w:abstractNumId w:val="18"/>
  </w:num>
  <w:num w:numId="6">
    <w:abstractNumId w:val="25"/>
  </w:num>
  <w:num w:numId="7">
    <w:abstractNumId w:val="7"/>
  </w:num>
  <w:num w:numId="8">
    <w:abstractNumId w:val="26"/>
  </w:num>
  <w:num w:numId="9">
    <w:abstractNumId w:val="13"/>
  </w:num>
  <w:num w:numId="10">
    <w:abstractNumId w:val="9"/>
  </w:num>
  <w:num w:numId="11">
    <w:abstractNumId w:val="5"/>
  </w:num>
  <w:num w:numId="12">
    <w:abstractNumId w:val="11"/>
  </w:num>
  <w:num w:numId="13">
    <w:abstractNumId w:val="0"/>
  </w:num>
  <w:num w:numId="14">
    <w:abstractNumId w:val="17"/>
  </w:num>
  <w:num w:numId="15">
    <w:abstractNumId w:val="10"/>
  </w:num>
  <w:num w:numId="16">
    <w:abstractNumId w:val="14"/>
  </w:num>
  <w:num w:numId="17">
    <w:abstractNumId w:val="24"/>
  </w:num>
  <w:num w:numId="18">
    <w:abstractNumId w:val="3"/>
  </w:num>
  <w:num w:numId="19">
    <w:abstractNumId w:val="6"/>
  </w:num>
  <w:num w:numId="20">
    <w:abstractNumId w:val="1"/>
  </w:num>
  <w:num w:numId="21">
    <w:abstractNumId w:val="20"/>
  </w:num>
  <w:num w:numId="22">
    <w:abstractNumId w:val="23"/>
  </w:num>
  <w:num w:numId="23">
    <w:abstractNumId w:val="15"/>
  </w:num>
  <w:num w:numId="24">
    <w:abstractNumId w:val="12"/>
  </w:num>
  <w:num w:numId="25">
    <w:abstractNumId w:val="4"/>
  </w:num>
  <w:num w:numId="26">
    <w:abstractNumId w:val="8"/>
  </w:num>
  <w:num w:numId="27">
    <w:abstractNumId w:val="16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28CC"/>
    <w:rsid w:val="00043336"/>
    <w:rsid w:val="000440F1"/>
    <w:rsid w:val="00046B87"/>
    <w:rsid w:val="0005264F"/>
    <w:rsid w:val="00053CBA"/>
    <w:rsid w:val="000553F3"/>
    <w:rsid w:val="000561FC"/>
    <w:rsid w:val="00064A49"/>
    <w:rsid w:val="00070977"/>
    <w:rsid w:val="000A021C"/>
    <w:rsid w:val="000A115C"/>
    <w:rsid w:val="000B1F1B"/>
    <w:rsid w:val="000B3869"/>
    <w:rsid w:val="000C742D"/>
    <w:rsid w:val="000D00E6"/>
    <w:rsid w:val="000E0DE5"/>
    <w:rsid w:val="000E4C6C"/>
    <w:rsid w:val="000E7E00"/>
    <w:rsid w:val="000F4781"/>
    <w:rsid w:val="000F543D"/>
    <w:rsid w:val="000F5A65"/>
    <w:rsid w:val="00105816"/>
    <w:rsid w:val="00127588"/>
    <w:rsid w:val="00127FC0"/>
    <w:rsid w:val="001444BE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1DBC"/>
    <w:rsid w:val="001A1DF6"/>
    <w:rsid w:val="001A723D"/>
    <w:rsid w:val="001B18D3"/>
    <w:rsid w:val="001B48E3"/>
    <w:rsid w:val="001B5F1C"/>
    <w:rsid w:val="001C0B10"/>
    <w:rsid w:val="001C67B9"/>
    <w:rsid w:val="001D21BC"/>
    <w:rsid w:val="0021078C"/>
    <w:rsid w:val="002175E0"/>
    <w:rsid w:val="0021795A"/>
    <w:rsid w:val="00220A5F"/>
    <w:rsid w:val="00223372"/>
    <w:rsid w:val="00224F64"/>
    <w:rsid w:val="002270FB"/>
    <w:rsid w:val="00230036"/>
    <w:rsid w:val="002320A5"/>
    <w:rsid w:val="00234B6F"/>
    <w:rsid w:val="00236240"/>
    <w:rsid w:val="00241716"/>
    <w:rsid w:val="00245086"/>
    <w:rsid w:val="00254A34"/>
    <w:rsid w:val="00262935"/>
    <w:rsid w:val="00262EF7"/>
    <w:rsid w:val="00263E81"/>
    <w:rsid w:val="002655B0"/>
    <w:rsid w:val="002662F7"/>
    <w:rsid w:val="00267514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07022"/>
    <w:rsid w:val="00315132"/>
    <w:rsid w:val="00315322"/>
    <w:rsid w:val="0031758B"/>
    <w:rsid w:val="00323471"/>
    <w:rsid w:val="00324FCC"/>
    <w:rsid w:val="00325F51"/>
    <w:rsid w:val="00327B7A"/>
    <w:rsid w:val="00340455"/>
    <w:rsid w:val="00347703"/>
    <w:rsid w:val="003557D4"/>
    <w:rsid w:val="00364BAA"/>
    <w:rsid w:val="00370A51"/>
    <w:rsid w:val="00384E84"/>
    <w:rsid w:val="0039012A"/>
    <w:rsid w:val="00392275"/>
    <w:rsid w:val="003A5439"/>
    <w:rsid w:val="003B0B24"/>
    <w:rsid w:val="003C30B6"/>
    <w:rsid w:val="003C32FC"/>
    <w:rsid w:val="003C531F"/>
    <w:rsid w:val="003C5EF8"/>
    <w:rsid w:val="003D471B"/>
    <w:rsid w:val="003E1ADC"/>
    <w:rsid w:val="003F0953"/>
    <w:rsid w:val="003F0DF0"/>
    <w:rsid w:val="003F3B89"/>
    <w:rsid w:val="00403452"/>
    <w:rsid w:val="00406CAA"/>
    <w:rsid w:val="004072C4"/>
    <w:rsid w:val="004124D9"/>
    <w:rsid w:val="0043081B"/>
    <w:rsid w:val="00435A9C"/>
    <w:rsid w:val="00442208"/>
    <w:rsid w:val="004422DE"/>
    <w:rsid w:val="00442FFD"/>
    <w:rsid w:val="00447468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1E2F"/>
    <w:rsid w:val="00524F4C"/>
    <w:rsid w:val="00534143"/>
    <w:rsid w:val="005420F2"/>
    <w:rsid w:val="00571FC6"/>
    <w:rsid w:val="00577DEC"/>
    <w:rsid w:val="00584EF6"/>
    <w:rsid w:val="0059260F"/>
    <w:rsid w:val="00594B9D"/>
    <w:rsid w:val="005A1508"/>
    <w:rsid w:val="005A3BA5"/>
    <w:rsid w:val="005C0D03"/>
    <w:rsid w:val="005D4EBA"/>
    <w:rsid w:val="005F1920"/>
    <w:rsid w:val="005F3CC1"/>
    <w:rsid w:val="0060096B"/>
    <w:rsid w:val="006050A5"/>
    <w:rsid w:val="00622725"/>
    <w:rsid w:val="00624FAA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5029"/>
    <w:rsid w:val="007D72E6"/>
    <w:rsid w:val="007E40BC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E5B9D"/>
    <w:rsid w:val="008F28BF"/>
    <w:rsid w:val="00900787"/>
    <w:rsid w:val="009026C4"/>
    <w:rsid w:val="00904686"/>
    <w:rsid w:val="00907BFF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661BF"/>
    <w:rsid w:val="00975386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23914"/>
    <w:rsid w:val="00A324E6"/>
    <w:rsid w:val="00A32852"/>
    <w:rsid w:val="00A342F3"/>
    <w:rsid w:val="00A35F58"/>
    <w:rsid w:val="00A42E3C"/>
    <w:rsid w:val="00A538F1"/>
    <w:rsid w:val="00A56735"/>
    <w:rsid w:val="00A60399"/>
    <w:rsid w:val="00A753F3"/>
    <w:rsid w:val="00A84100"/>
    <w:rsid w:val="00AA242E"/>
    <w:rsid w:val="00AA5ECE"/>
    <w:rsid w:val="00AA786E"/>
    <w:rsid w:val="00AB0940"/>
    <w:rsid w:val="00AC3351"/>
    <w:rsid w:val="00AC3C3D"/>
    <w:rsid w:val="00AC701F"/>
    <w:rsid w:val="00AD4364"/>
    <w:rsid w:val="00AD4B39"/>
    <w:rsid w:val="00AD6400"/>
    <w:rsid w:val="00AE38A2"/>
    <w:rsid w:val="00AE6109"/>
    <w:rsid w:val="00AE6D90"/>
    <w:rsid w:val="00AF21E3"/>
    <w:rsid w:val="00B128F1"/>
    <w:rsid w:val="00B12B64"/>
    <w:rsid w:val="00B1779B"/>
    <w:rsid w:val="00B306B3"/>
    <w:rsid w:val="00B51358"/>
    <w:rsid w:val="00B6263F"/>
    <w:rsid w:val="00B90012"/>
    <w:rsid w:val="00B926C2"/>
    <w:rsid w:val="00B95D7C"/>
    <w:rsid w:val="00BA40D4"/>
    <w:rsid w:val="00BA56CE"/>
    <w:rsid w:val="00BC0AFB"/>
    <w:rsid w:val="00BC7243"/>
    <w:rsid w:val="00BD541B"/>
    <w:rsid w:val="00BD7430"/>
    <w:rsid w:val="00BE5138"/>
    <w:rsid w:val="00C02239"/>
    <w:rsid w:val="00C11C9D"/>
    <w:rsid w:val="00C12BDA"/>
    <w:rsid w:val="00C2155C"/>
    <w:rsid w:val="00C25CD2"/>
    <w:rsid w:val="00C268FA"/>
    <w:rsid w:val="00C54EF2"/>
    <w:rsid w:val="00C55957"/>
    <w:rsid w:val="00C56E36"/>
    <w:rsid w:val="00C5753E"/>
    <w:rsid w:val="00C606C9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3AEF"/>
    <w:rsid w:val="00CA1729"/>
    <w:rsid w:val="00CA6F2E"/>
    <w:rsid w:val="00CB3E61"/>
    <w:rsid w:val="00CB6DAB"/>
    <w:rsid w:val="00CF2C3D"/>
    <w:rsid w:val="00CF53EE"/>
    <w:rsid w:val="00D0056E"/>
    <w:rsid w:val="00D07D22"/>
    <w:rsid w:val="00D1378A"/>
    <w:rsid w:val="00D205E5"/>
    <w:rsid w:val="00D247A4"/>
    <w:rsid w:val="00D35CE8"/>
    <w:rsid w:val="00D50654"/>
    <w:rsid w:val="00D56F1A"/>
    <w:rsid w:val="00D6730D"/>
    <w:rsid w:val="00D713D2"/>
    <w:rsid w:val="00D7445D"/>
    <w:rsid w:val="00D808B7"/>
    <w:rsid w:val="00D839B0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B67F4"/>
    <w:rsid w:val="00ED0AA8"/>
    <w:rsid w:val="00ED3CD8"/>
    <w:rsid w:val="00ED4698"/>
    <w:rsid w:val="00ED5BC9"/>
    <w:rsid w:val="00EE6308"/>
    <w:rsid w:val="00EF3A2E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555B"/>
    <w:rsid w:val="00FB2914"/>
    <w:rsid w:val="00FB683B"/>
    <w:rsid w:val="00FC3A8C"/>
    <w:rsid w:val="00FC5134"/>
    <w:rsid w:val="00FC56E8"/>
    <w:rsid w:val="00FD38CF"/>
    <w:rsid w:val="00FE25E4"/>
    <w:rsid w:val="00FE352E"/>
    <w:rsid w:val="00FE43FF"/>
    <w:rsid w:val="00FF6A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text-wrapper">
    <w:name w:val="text-wrapper"/>
    <w:basedOn w:val="DefaultParagraphFont"/>
    <w:rsid w:val="001444BE"/>
  </w:style>
  <w:style w:type="character" w:customStyle="1" w:styleId="user-answer">
    <w:name w:val="user-answer"/>
    <w:basedOn w:val="DefaultParagraphFont"/>
    <w:rsid w:val="00AD6400"/>
  </w:style>
  <w:style w:type="character" w:customStyle="1" w:styleId="lasttext">
    <w:name w:val="lasttext"/>
    <w:basedOn w:val="DefaultParagraphFont"/>
    <w:rsid w:val="00AD6400"/>
  </w:style>
  <w:style w:type="character" w:customStyle="1" w:styleId="question">
    <w:name w:val="question"/>
    <w:basedOn w:val="DefaultParagraphFont"/>
    <w:rsid w:val="00A35F58"/>
  </w:style>
  <w:style w:type="character" w:customStyle="1" w:styleId="itemnumber">
    <w:name w:val="itemnumber"/>
    <w:basedOn w:val="DefaultParagraphFont"/>
    <w:rsid w:val="001A1DBC"/>
  </w:style>
  <w:style w:type="character" w:customStyle="1" w:styleId="itemoptionregion">
    <w:name w:val="itemoptionregion"/>
    <w:basedOn w:val="DefaultParagraphFont"/>
    <w:rsid w:val="000A115C"/>
  </w:style>
  <w:style w:type="character" w:customStyle="1" w:styleId="optionregion">
    <w:name w:val="optionregion"/>
    <w:basedOn w:val="DefaultParagraphFont"/>
    <w:rsid w:val="000A11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5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88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4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2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5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8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17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56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66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4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1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6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2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0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3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44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5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5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26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6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66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04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0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75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26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727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08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778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08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88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99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237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5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486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28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282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153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73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37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634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986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45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78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91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470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71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49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6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38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617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54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004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465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4983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07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74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576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75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28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1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285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84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8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9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132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4370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248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777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622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95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95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389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23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031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660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78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589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68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15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32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493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4608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2192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4551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06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2108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6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0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65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441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23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256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17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46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289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682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379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63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334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7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23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22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56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47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30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61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609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33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497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461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387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23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832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392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033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16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9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75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06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95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5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4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35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26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90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32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92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4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7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3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4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29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9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76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57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7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6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3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3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0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7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2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81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7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9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3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53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0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9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8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6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3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35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7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2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5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3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6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69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46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1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10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1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65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87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7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5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4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0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8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5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4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13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96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25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02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1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9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0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48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93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16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1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37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25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41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2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94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5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1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31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9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3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9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4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96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53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4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2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9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8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9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07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66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09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31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2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0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4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1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4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7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85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7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2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3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0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3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7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65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4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1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8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0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2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01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0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1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9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2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73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2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52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37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0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7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6004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90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37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4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3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0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4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10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42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245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09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548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20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41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873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37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928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133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3628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887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57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71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671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134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5111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05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31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5574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283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486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16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11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573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560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716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203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2496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6328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9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6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4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6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8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35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6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8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8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50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4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28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77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88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5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1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9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51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9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36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8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4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3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7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52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94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1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6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4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75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1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92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31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9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3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15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8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71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0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0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9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10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13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8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29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65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65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97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86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6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6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35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724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9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4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0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80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94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3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6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53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9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5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69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5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25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54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616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46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71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878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04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2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56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69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082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45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65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950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86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21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72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398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62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73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8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32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73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51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19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884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17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6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118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84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90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92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5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4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94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89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4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4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9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44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0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2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1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65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43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3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1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8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1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9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7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7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7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1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0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55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0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03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3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46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2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03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7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2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8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4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2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7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0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2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7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31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1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6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84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1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06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04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62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4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3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8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60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1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2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7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9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34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14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38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74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5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41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56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7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45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8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04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8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2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3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9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66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6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8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2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07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3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55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0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5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84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90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9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9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9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0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8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3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1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53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0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1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10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55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2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96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97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0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37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15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06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02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69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1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9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23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1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6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0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4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35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80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56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5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94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4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5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34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71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8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65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1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79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99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74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21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8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2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48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5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7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2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49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6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94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24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83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4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44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30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1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1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5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5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0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9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54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01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6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20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7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5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36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85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3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5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01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9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17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9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1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62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8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8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2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1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5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1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1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3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96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06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0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2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0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2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2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7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24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77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6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7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46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1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3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97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51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1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3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oleObject" Target="embeddings/oleObject5.bin"/><Relationship Id="rId39" Type="http://schemas.openxmlformats.org/officeDocument/2006/relationships/oleObject" Target="embeddings/oleObject10.bin"/><Relationship Id="rId21" Type="http://schemas.openxmlformats.org/officeDocument/2006/relationships/oleObject" Target="embeddings/oleObject4.bin"/><Relationship Id="rId34" Type="http://schemas.openxmlformats.org/officeDocument/2006/relationships/image" Target="media/image20.emf"/><Relationship Id="rId42" Type="http://schemas.openxmlformats.org/officeDocument/2006/relationships/image" Target="media/image24.emf"/><Relationship Id="rId47" Type="http://schemas.openxmlformats.org/officeDocument/2006/relationships/oleObject" Target="embeddings/oleObject14.bin"/><Relationship Id="rId50" Type="http://schemas.openxmlformats.org/officeDocument/2006/relationships/image" Target="media/image29.png"/><Relationship Id="rId55" Type="http://schemas.openxmlformats.org/officeDocument/2006/relationships/image" Target="media/image34.png"/><Relationship Id="rId63" Type="http://schemas.openxmlformats.org/officeDocument/2006/relationships/oleObject" Target="embeddings/oleObject16.bin"/><Relationship Id="rId68" Type="http://schemas.openxmlformats.org/officeDocument/2006/relationships/image" Target="media/image43.emf"/><Relationship Id="rId76" Type="http://schemas.openxmlformats.org/officeDocument/2006/relationships/image" Target="media/image47.png"/><Relationship Id="rId7" Type="http://schemas.openxmlformats.org/officeDocument/2006/relationships/endnotes" Target="endnotes.xml"/><Relationship Id="rId71" Type="http://schemas.openxmlformats.org/officeDocument/2006/relationships/oleObject" Target="embeddings/oleObject20.bin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9" Type="http://schemas.openxmlformats.org/officeDocument/2006/relationships/image" Target="media/image17.emf"/><Relationship Id="rId11" Type="http://schemas.openxmlformats.org/officeDocument/2006/relationships/oleObject" Target="embeddings/oleObject2.bin"/><Relationship Id="rId24" Type="http://schemas.openxmlformats.org/officeDocument/2006/relationships/image" Target="media/image13.png"/><Relationship Id="rId32" Type="http://schemas.openxmlformats.org/officeDocument/2006/relationships/image" Target="media/image19.emf"/><Relationship Id="rId37" Type="http://schemas.openxmlformats.org/officeDocument/2006/relationships/oleObject" Target="embeddings/oleObject9.bin"/><Relationship Id="rId40" Type="http://schemas.openxmlformats.org/officeDocument/2006/relationships/image" Target="media/image23.emf"/><Relationship Id="rId45" Type="http://schemas.openxmlformats.org/officeDocument/2006/relationships/oleObject" Target="embeddings/oleObject13.bin"/><Relationship Id="rId53" Type="http://schemas.openxmlformats.org/officeDocument/2006/relationships/image" Target="media/image32.png"/><Relationship Id="rId58" Type="http://schemas.openxmlformats.org/officeDocument/2006/relationships/image" Target="media/image37.png"/><Relationship Id="rId66" Type="http://schemas.openxmlformats.org/officeDocument/2006/relationships/image" Target="media/image42.emf"/><Relationship Id="rId74" Type="http://schemas.openxmlformats.org/officeDocument/2006/relationships/image" Target="media/image46.emf"/><Relationship Id="rId79" Type="http://schemas.openxmlformats.org/officeDocument/2006/relationships/image" Target="media/image49.emf"/><Relationship Id="rId5" Type="http://schemas.openxmlformats.org/officeDocument/2006/relationships/webSettings" Target="webSettings.xml"/><Relationship Id="rId61" Type="http://schemas.openxmlformats.org/officeDocument/2006/relationships/oleObject" Target="embeddings/oleObject15.bin"/><Relationship Id="rId82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image" Target="media/image9.png"/><Relationship Id="rId31" Type="http://schemas.openxmlformats.org/officeDocument/2006/relationships/image" Target="media/image18.png"/><Relationship Id="rId44" Type="http://schemas.openxmlformats.org/officeDocument/2006/relationships/image" Target="media/image25.emf"/><Relationship Id="rId52" Type="http://schemas.openxmlformats.org/officeDocument/2006/relationships/image" Target="media/image31.png"/><Relationship Id="rId60" Type="http://schemas.openxmlformats.org/officeDocument/2006/relationships/image" Target="media/image39.emf"/><Relationship Id="rId65" Type="http://schemas.openxmlformats.org/officeDocument/2006/relationships/oleObject" Target="embeddings/oleObject17.bin"/><Relationship Id="rId73" Type="http://schemas.openxmlformats.org/officeDocument/2006/relationships/oleObject" Target="embeddings/oleObject21.bin"/><Relationship Id="rId78" Type="http://schemas.openxmlformats.org/officeDocument/2006/relationships/oleObject" Target="embeddings/oleObject23.bin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image" Target="media/image11.png"/><Relationship Id="rId27" Type="http://schemas.openxmlformats.org/officeDocument/2006/relationships/image" Target="media/image15.png"/><Relationship Id="rId30" Type="http://schemas.openxmlformats.org/officeDocument/2006/relationships/oleObject" Target="embeddings/oleObject6.bin"/><Relationship Id="rId35" Type="http://schemas.openxmlformats.org/officeDocument/2006/relationships/oleObject" Target="embeddings/oleObject8.bin"/><Relationship Id="rId43" Type="http://schemas.openxmlformats.org/officeDocument/2006/relationships/oleObject" Target="embeddings/oleObject12.bin"/><Relationship Id="rId48" Type="http://schemas.openxmlformats.org/officeDocument/2006/relationships/image" Target="media/image27.png"/><Relationship Id="rId56" Type="http://schemas.openxmlformats.org/officeDocument/2006/relationships/image" Target="media/image35.png"/><Relationship Id="rId64" Type="http://schemas.openxmlformats.org/officeDocument/2006/relationships/image" Target="media/image41.emf"/><Relationship Id="rId69" Type="http://schemas.openxmlformats.org/officeDocument/2006/relationships/oleObject" Target="embeddings/oleObject19.bin"/><Relationship Id="rId77" Type="http://schemas.openxmlformats.org/officeDocument/2006/relationships/image" Target="media/image48.emf"/><Relationship Id="rId8" Type="http://schemas.openxmlformats.org/officeDocument/2006/relationships/image" Target="media/image1.emf"/><Relationship Id="rId51" Type="http://schemas.openxmlformats.org/officeDocument/2006/relationships/image" Target="media/image30.png"/><Relationship Id="rId72" Type="http://schemas.openxmlformats.org/officeDocument/2006/relationships/image" Target="media/image45.emf"/><Relationship Id="rId80" Type="http://schemas.openxmlformats.org/officeDocument/2006/relationships/oleObject" Target="embeddings/oleObject24.bin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image" Target="media/image14.emf"/><Relationship Id="rId33" Type="http://schemas.openxmlformats.org/officeDocument/2006/relationships/oleObject" Target="embeddings/oleObject7.bin"/><Relationship Id="rId38" Type="http://schemas.openxmlformats.org/officeDocument/2006/relationships/image" Target="media/image22.emf"/><Relationship Id="rId46" Type="http://schemas.openxmlformats.org/officeDocument/2006/relationships/image" Target="media/image26.emf"/><Relationship Id="rId59" Type="http://schemas.openxmlformats.org/officeDocument/2006/relationships/image" Target="media/image38.png"/><Relationship Id="rId67" Type="http://schemas.openxmlformats.org/officeDocument/2006/relationships/oleObject" Target="embeddings/oleObject18.bin"/><Relationship Id="rId20" Type="http://schemas.openxmlformats.org/officeDocument/2006/relationships/image" Target="media/image10.emf"/><Relationship Id="rId41" Type="http://schemas.openxmlformats.org/officeDocument/2006/relationships/oleObject" Target="embeddings/oleObject11.bin"/><Relationship Id="rId54" Type="http://schemas.openxmlformats.org/officeDocument/2006/relationships/image" Target="media/image33.png"/><Relationship Id="rId62" Type="http://schemas.openxmlformats.org/officeDocument/2006/relationships/image" Target="media/image40.emf"/><Relationship Id="rId70" Type="http://schemas.openxmlformats.org/officeDocument/2006/relationships/image" Target="media/image44.emf"/><Relationship Id="rId75" Type="http://schemas.openxmlformats.org/officeDocument/2006/relationships/oleObject" Target="embeddings/oleObject22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emf"/><Relationship Id="rId23" Type="http://schemas.openxmlformats.org/officeDocument/2006/relationships/image" Target="media/image12.png"/><Relationship Id="rId28" Type="http://schemas.openxmlformats.org/officeDocument/2006/relationships/image" Target="media/image16.png"/><Relationship Id="rId36" Type="http://schemas.openxmlformats.org/officeDocument/2006/relationships/image" Target="media/image21.emf"/><Relationship Id="rId49" Type="http://schemas.openxmlformats.org/officeDocument/2006/relationships/image" Target="media/image28.png"/><Relationship Id="rId57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2859</TotalTime>
  <Pages>12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MRT</cp:lastModifiedBy>
  <cp:revision>37</cp:revision>
  <dcterms:created xsi:type="dcterms:W3CDTF">2018-04-19T16:17:00Z</dcterms:created>
  <dcterms:modified xsi:type="dcterms:W3CDTF">2019-11-30T19:00:00Z</dcterms:modified>
</cp:coreProperties>
</file>